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FD" w:rsidRDefault="00AA21FD">
      <w:pPr>
        <w:pStyle w:val="1"/>
        <w:pBdr>
          <w:bottom w:val="single" w:sz="8" w:space="0" w:color="000000"/>
        </w:pBdr>
        <w:jc w:val="center"/>
        <w:rPr>
          <w:sz w:val="24"/>
        </w:rPr>
      </w:pPr>
    </w:p>
    <w:p w:rsidR="00AA21FD" w:rsidRDefault="002260FC" w:rsidP="002260FC">
      <w:pPr>
        <w:pStyle w:val="1"/>
        <w:numPr>
          <w:ilvl w:val="0"/>
          <w:numId w:val="0"/>
        </w:numPr>
        <w:pBdr>
          <w:bottom w:val="single" w:sz="8" w:space="0" w:color="000000"/>
        </w:pBdr>
        <w:rPr>
          <w:sz w:val="24"/>
        </w:rPr>
      </w:pPr>
      <w:r>
        <w:rPr>
          <w:sz w:val="24"/>
        </w:rPr>
        <w:t xml:space="preserve">                                               </w:t>
      </w:r>
      <w:r w:rsidR="00715E25">
        <w:rPr>
          <w:sz w:val="24"/>
        </w:rPr>
        <w:t xml:space="preserve">  Акционерное  Общество </w:t>
      </w:r>
      <w:r w:rsidR="00236FAD">
        <w:rPr>
          <w:sz w:val="24"/>
        </w:rPr>
        <w:t>«АэропортЭлиста»</w:t>
      </w:r>
      <w:r w:rsidR="00715E25">
        <w:rPr>
          <w:sz w:val="24"/>
        </w:rPr>
        <w:t xml:space="preserve"> </w:t>
      </w:r>
    </w:p>
    <w:p w:rsidR="00AA21FD" w:rsidRDefault="00715E25">
      <w:pPr>
        <w:jc w:val="center"/>
        <w:rPr>
          <w:rFonts w:ascii="Times New Roman" w:hAnsi="Times New Roman"/>
          <w:b/>
        </w:rPr>
      </w:pPr>
      <w:r>
        <w:rPr>
          <w:rFonts w:ascii="Times New Roman" w:hAnsi="Times New Roman"/>
          <w:b/>
        </w:rPr>
        <w:t xml:space="preserve">358006,  Республика  Калмыкия,  </w:t>
      </w:r>
      <w:proofErr w:type="gramStart"/>
      <w:r>
        <w:rPr>
          <w:rFonts w:ascii="Times New Roman" w:hAnsi="Times New Roman"/>
          <w:b/>
        </w:rPr>
        <w:t>г</w:t>
      </w:r>
      <w:proofErr w:type="gramEnd"/>
      <w:r>
        <w:rPr>
          <w:rFonts w:ascii="Times New Roman" w:hAnsi="Times New Roman"/>
          <w:b/>
        </w:rPr>
        <w:t xml:space="preserve">. Элиста, Аэропорт </w:t>
      </w:r>
    </w:p>
    <w:p w:rsidR="00AA21FD" w:rsidRDefault="00715E25">
      <w:pPr>
        <w:jc w:val="center"/>
        <w:rPr>
          <w:rFonts w:ascii="Times New Roman" w:hAnsi="Times New Roman"/>
          <w:b/>
        </w:rPr>
      </w:pPr>
      <w:r>
        <w:rPr>
          <w:rFonts w:ascii="Times New Roman" w:hAnsi="Times New Roman"/>
          <w:b/>
        </w:rPr>
        <w:t>телефон / факс  847-22 / 2-99-47</w:t>
      </w:r>
    </w:p>
    <w:p w:rsidR="00AA21FD" w:rsidRDefault="00715E25">
      <w:pPr>
        <w:jc w:val="center"/>
        <w:rPr>
          <w:rFonts w:ascii="Times New Roman" w:hAnsi="Times New Roman"/>
          <w:b/>
          <w:sz w:val="20"/>
        </w:rPr>
      </w:pPr>
      <w:r>
        <w:rPr>
          <w:rFonts w:ascii="Times New Roman" w:hAnsi="Times New Roman"/>
          <w:b/>
          <w:sz w:val="20"/>
        </w:rPr>
        <w:t xml:space="preserve"> ИНН  0814166855, КПП 081601001</w:t>
      </w:r>
    </w:p>
    <w:p w:rsidR="00AA21FD" w:rsidRPr="00F16454" w:rsidRDefault="00F16454" w:rsidP="00F16454">
      <w:pPr>
        <w:pStyle w:val="HTML"/>
        <w:tabs>
          <w:tab w:val="left" w:pos="1155"/>
          <w:tab w:val="right" w:pos="9354"/>
        </w:tabs>
        <w:rPr>
          <w:b/>
        </w:rPr>
      </w:pPr>
      <w:r>
        <w:rPr>
          <w:rFonts w:ascii="Times New Roman" w:hAnsi="Times New Roman"/>
          <w:b/>
          <w:sz w:val="26"/>
        </w:rPr>
        <w:tab/>
        <w:t xml:space="preserve">                </w:t>
      </w:r>
      <w:r w:rsidR="00715E25">
        <w:rPr>
          <w:rFonts w:ascii="Times New Roman" w:hAnsi="Times New Roman"/>
          <w:b/>
          <w:sz w:val="26"/>
        </w:rPr>
        <w:t xml:space="preserve">ПОЯСНЕНИЕ К </w:t>
      </w:r>
      <w:proofErr w:type="gramStart"/>
      <w:r w:rsidR="00715E25">
        <w:rPr>
          <w:rFonts w:ascii="Times New Roman" w:hAnsi="Times New Roman"/>
          <w:b/>
          <w:sz w:val="26"/>
        </w:rPr>
        <w:t>БУХГАЛТЕРСКОЙ</w:t>
      </w:r>
      <w:proofErr w:type="gramEnd"/>
      <w:r w:rsidR="00715E25">
        <w:rPr>
          <w:rFonts w:ascii="Times New Roman" w:hAnsi="Times New Roman"/>
          <w:b/>
          <w:sz w:val="26"/>
        </w:rPr>
        <w:t xml:space="preserve"> </w:t>
      </w:r>
    </w:p>
    <w:p w:rsidR="00AA21FD" w:rsidRDefault="003A0B98">
      <w:pPr>
        <w:jc w:val="center"/>
        <w:rPr>
          <w:rFonts w:ascii="Times New Roman" w:hAnsi="Times New Roman"/>
          <w:b/>
          <w:sz w:val="26"/>
        </w:rPr>
      </w:pPr>
      <w:r>
        <w:rPr>
          <w:rFonts w:ascii="Times New Roman" w:hAnsi="Times New Roman"/>
          <w:b/>
          <w:sz w:val="26"/>
        </w:rPr>
        <w:t>(ФИНАНСОВОЙ ОТЧЕТНОСТИ) ЗА 2017</w:t>
      </w:r>
      <w:r w:rsidR="00715E25">
        <w:rPr>
          <w:rFonts w:ascii="Times New Roman" w:hAnsi="Times New Roman"/>
          <w:b/>
          <w:sz w:val="26"/>
        </w:rPr>
        <w:t xml:space="preserve">ГОД </w:t>
      </w:r>
    </w:p>
    <w:p w:rsidR="00AA21FD" w:rsidRDefault="00715E25">
      <w:pPr>
        <w:ind w:firstLine="567"/>
        <w:jc w:val="both"/>
        <w:rPr>
          <w:rFonts w:ascii="Times New Roman" w:hAnsi="Times New Roman"/>
          <w:b/>
        </w:rPr>
      </w:pPr>
      <w:r>
        <w:rPr>
          <w:rFonts w:ascii="Times New Roman" w:hAnsi="Times New Roman"/>
          <w:b/>
        </w:rPr>
        <w:t>Общие сведения об обществе</w:t>
      </w:r>
    </w:p>
    <w:p w:rsidR="00AA21FD" w:rsidRDefault="00715E25">
      <w:pPr>
        <w:ind w:firstLine="567"/>
        <w:jc w:val="both"/>
        <w:rPr>
          <w:rFonts w:ascii="Times New Roman" w:hAnsi="Times New Roman"/>
        </w:rPr>
      </w:pPr>
      <w:proofErr w:type="gramStart"/>
      <w:r>
        <w:rPr>
          <w:rFonts w:ascii="Times New Roman" w:hAnsi="Times New Roman"/>
        </w:rPr>
        <w:t>АО «Аэропорт Элиста» (именуемый в дальнейшем «Общество») создано в соответствии с Федеральными законами № 178-ФЗ от 21.12.2001 г. «О приватизации государственного муниципального  имущества», № 208-ФЗ от 26.12.1995 г. «Об акционерных обществах» путем преобразования ФГУП «</w:t>
      </w:r>
      <w:proofErr w:type="spellStart"/>
      <w:r>
        <w:rPr>
          <w:rFonts w:ascii="Times New Roman" w:hAnsi="Times New Roman"/>
        </w:rPr>
        <w:t>Элистинский</w:t>
      </w:r>
      <w:proofErr w:type="spellEnd"/>
      <w:r>
        <w:rPr>
          <w:rFonts w:ascii="Times New Roman" w:hAnsi="Times New Roman"/>
        </w:rPr>
        <w:t xml:space="preserve">  объединенный авиаотряд» на основании Распоряжения Правительства РФ № 1124-р от 26.08.2004 г., приказа Федерального агентства по управлению федеральным имуществом по РК № 157 от 20.05.2005 г., Распоряжения Территориального управления</w:t>
      </w:r>
      <w:proofErr w:type="gramEnd"/>
      <w:r>
        <w:rPr>
          <w:rFonts w:ascii="Times New Roman" w:hAnsi="Times New Roman"/>
        </w:rPr>
        <w:t xml:space="preserve"> Федерального агентства по управлению имуществом по РК № 1008-р от 08.11.2005 г. и является его правопреемником.</w:t>
      </w:r>
    </w:p>
    <w:p w:rsidR="00AA21FD" w:rsidRDefault="00715E25">
      <w:pPr>
        <w:ind w:firstLine="567"/>
        <w:jc w:val="both"/>
        <w:rPr>
          <w:rFonts w:ascii="Times New Roman" w:hAnsi="Times New Roman"/>
          <w:b/>
        </w:rPr>
      </w:pPr>
      <w:r>
        <w:rPr>
          <w:rFonts w:ascii="Times New Roman" w:hAnsi="Times New Roman"/>
          <w:b/>
        </w:rPr>
        <w:t>Учредителем Общества является Российская федерация в лице Федерального агентства по управлению Федеральным имуществом по Республике Калмыкия.</w:t>
      </w:r>
    </w:p>
    <w:p w:rsidR="00AA21FD" w:rsidRDefault="00715E25">
      <w:pPr>
        <w:ind w:firstLine="567"/>
        <w:jc w:val="both"/>
        <w:rPr>
          <w:rFonts w:ascii="Times New Roman" w:hAnsi="Times New Roman"/>
        </w:rPr>
      </w:pPr>
      <w:r>
        <w:rPr>
          <w:rFonts w:ascii="Times New Roman" w:hAnsi="Times New Roman"/>
        </w:rPr>
        <w:t>Имущество Общества находится в федеральной собственности, является неделимым, не может быть распределено по вкладам (долям, паям), в том числе между работниками Общества.</w:t>
      </w:r>
    </w:p>
    <w:p w:rsidR="00AA21FD" w:rsidRDefault="00715E25">
      <w:pPr>
        <w:pStyle w:val="ConsNormal"/>
        <w:ind w:firstLine="567"/>
        <w:jc w:val="both"/>
        <w:rPr>
          <w:rFonts w:ascii="Times New Roman" w:hAnsi="Times New Roman"/>
          <w:sz w:val="22"/>
        </w:rPr>
      </w:pPr>
      <w:r>
        <w:rPr>
          <w:rFonts w:ascii="Times New Roman" w:hAnsi="Times New Roman"/>
          <w:sz w:val="22"/>
        </w:rPr>
        <w:t>Уставный капитал Общества составляет 39 920 000 (Тридцать девять миллионов девятьсот двадцать тысяч) рублей. Уставный капитал состоит из 399200 (триста девяносто девять тысяч двести) обыкновенных именных бездокументарных акций номинальной стоимостью 100 (Сто) рублей каждая.</w:t>
      </w:r>
    </w:p>
    <w:p w:rsidR="00AA21FD" w:rsidRDefault="00AA21FD">
      <w:pPr>
        <w:ind w:firstLine="567"/>
        <w:jc w:val="both"/>
        <w:rPr>
          <w:rFonts w:ascii="Times New Roman" w:hAnsi="Times New Roman"/>
        </w:rPr>
      </w:pPr>
    </w:p>
    <w:p w:rsidR="00AA21FD" w:rsidRDefault="00715E25">
      <w:pPr>
        <w:ind w:firstLine="567"/>
        <w:jc w:val="both"/>
        <w:rPr>
          <w:rFonts w:ascii="Times New Roman" w:hAnsi="Times New Roman"/>
        </w:rPr>
      </w:pPr>
      <w:r>
        <w:rPr>
          <w:rFonts w:ascii="Times New Roman" w:hAnsi="Times New Roman"/>
        </w:rPr>
        <w:t xml:space="preserve">Общество зарегистрировано в Инспекции Федеральной налоговой службе по </w:t>
      </w:r>
      <w:proofErr w:type="gramStart"/>
      <w:r>
        <w:rPr>
          <w:rFonts w:ascii="Times New Roman" w:hAnsi="Times New Roman"/>
        </w:rPr>
        <w:t>г</w:t>
      </w:r>
      <w:proofErr w:type="gramEnd"/>
      <w:r>
        <w:rPr>
          <w:rFonts w:ascii="Times New Roman" w:hAnsi="Times New Roman"/>
        </w:rPr>
        <w:t>. Элисте Республики Калмыкия 23.12.2005 года - свидетельство о постановке на учет в налоговом органе серия 08 № 000362593.</w:t>
      </w:r>
    </w:p>
    <w:p w:rsidR="006B0AE5" w:rsidRDefault="006B0AE5">
      <w:pPr>
        <w:ind w:firstLine="567"/>
        <w:jc w:val="both"/>
        <w:rPr>
          <w:rFonts w:ascii="Times New Roman" w:hAnsi="Times New Roman"/>
        </w:rPr>
      </w:pPr>
      <w:r>
        <w:rPr>
          <w:rFonts w:ascii="Times New Roman" w:hAnsi="Times New Roman"/>
        </w:rPr>
        <w:t>С 04.02.2015  ОАО «Аэ</w:t>
      </w:r>
      <w:r w:rsidR="00936335">
        <w:rPr>
          <w:rFonts w:ascii="Times New Roman" w:hAnsi="Times New Roman"/>
        </w:rPr>
        <w:t>ропорт Элиста» переименовано  в</w:t>
      </w:r>
      <w:r>
        <w:rPr>
          <w:rFonts w:ascii="Times New Roman" w:hAnsi="Times New Roman"/>
        </w:rPr>
        <w:t xml:space="preserve"> АО «Аэропорт Элиста».Основание –Требования  федерального закона  от 05.05.2014 №99-ФЗ «О внесении изменений в гл.4 части первой Гражданского Кодекса Российской Федерации»   и распоряжение Территориального управления Федерального агентства по управлению Государственным имуществом в Республике Калмыкия от 26.01.2015 №6-р</w:t>
      </w:r>
      <w:proofErr w:type="gramStart"/>
      <w:r>
        <w:rPr>
          <w:rFonts w:ascii="Times New Roman" w:hAnsi="Times New Roman"/>
        </w:rPr>
        <w:t>.</w:t>
      </w:r>
      <w:r w:rsidR="00BF5734">
        <w:rPr>
          <w:rFonts w:ascii="Times New Roman" w:hAnsi="Times New Roman"/>
        </w:rPr>
        <w:t>В</w:t>
      </w:r>
      <w:proofErr w:type="gramEnd"/>
      <w:r w:rsidR="00BF5734">
        <w:rPr>
          <w:rFonts w:ascii="Times New Roman" w:hAnsi="Times New Roman"/>
        </w:rPr>
        <w:t>несены соответствующие изменения в уставные и регистрационные документы.</w:t>
      </w:r>
    </w:p>
    <w:p w:rsidR="00AA21FD" w:rsidRDefault="00715E25">
      <w:pPr>
        <w:pStyle w:val="ConsNormal"/>
        <w:ind w:firstLine="567"/>
        <w:jc w:val="both"/>
        <w:rPr>
          <w:rFonts w:ascii="Times New Roman" w:hAnsi="Times New Roman"/>
          <w:sz w:val="22"/>
        </w:rPr>
      </w:pPr>
      <w:r>
        <w:rPr>
          <w:rFonts w:ascii="Times New Roman" w:hAnsi="Times New Roman"/>
          <w:sz w:val="22"/>
        </w:rPr>
        <w:t>Место нахождения Общества: Российская Федерация, Республика Калмыкия, 358006, город Элиста, Аэропорт.</w:t>
      </w:r>
    </w:p>
    <w:p w:rsidR="00AA21FD" w:rsidRDefault="00715E25">
      <w:pPr>
        <w:pStyle w:val="ConsNormal"/>
        <w:ind w:firstLine="567"/>
        <w:jc w:val="both"/>
        <w:rPr>
          <w:rFonts w:ascii="Times New Roman" w:hAnsi="Times New Roman"/>
          <w:sz w:val="22"/>
        </w:rPr>
      </w:pPr>
      <w:r>
        <w:rPr>
          <w:rFonts w:ascii="Times New Roman" w:hAnsi="Times New Roman"/>
          <w:sz w:val="22"/>
        </w:rPr>
        <w:t>Почтовый адрес: Общества и место хранения документов: Российская Федерация, Республика Калмыкия, 358006, город Элиста, Аэропорт.</w:t>
      </w:r>
    </w:p>
    <w:p w:rsidR="00AA21FD" w:rsidRDefault="00715E25">
      <w:pPr>
        <w:pStyle w:val="Style12"/>
        <w:spacing w:before="158" w:line="274" w:lineRule="exact"/>
        <w:ind w:left="29" w:firstLine="567"/>
        <w:jc w:val="both"/>
        <w:rPr>
          <w:b/>
          <w:sz w:val="22"/>
        </w:rPr>
      </w:pPr>
      <w:r>
        <w:rPr>
          <w:b/>
          <w:sz w:val="22"/>
        </w:rPr>
        <w:t>Филиалы (структурные подразделения) общества</w:t>
      </w:r>
    </w:p>
    <w:p w:rsidR="00AA21FD" w:rsidRDefault="00715E25">
      <w:pPr>
        <w:ind w:firstLine="567"/>
        <w:jc w:val="both"/>
        <w:rPr>
          <w:rFonts w:ascii="Times New Roman" w:hAnsi="Times New Roman"/>
        </w:rPr>
      </w:pPr>
      <w:r>
        <w:rPr>
          <w:rFonts w:ascii="Times New Roman" w:hAnsi="Times New Roman"/>
        </w:rPr>
        <w:t xml:space="preserve">   Филиалов общество не имеет.</w:t>
      </w:r>
    </w:p>
    <w:p w:rsidR="00AA21FD" w:rsidRDefault="00715E25">
      <w:pPr>
        <w:pStyle w:val="Style8"/>
        <w:spacing w:before="137"/>
        <w:ind w:left="50" w:firstLine="567"/>
        <w:jc w:val="both"/>
        <w:rPr>
          <w:b/>
          <w:sz w:val="22"/>
        </w:rPr>
      </w:pPr>
      <w:r>
        <w:rPr>
          <w:b/>
          <w:sz w:val="22"/>
        </w:rPr>
        <w:t>Дочерние и зависимые общества</w:t>
      </w:r>
    </w:p>
    <w:p w:rsidR="00AA21FD" w:rsidRDefault="00BF5734">
      <w:pPr>
        <w:pStyle w:val="Style16"/>
        <w:spacing w:before="101" w:line="281" w:lineRule="exact"/>
        <w:ind w:left="29" w:firstLine="567"/>
        <w:rPr>
          <w:sz w:val="22"/>
        </w:rPr>
      </w:pPr>
      <w:r>
        <w:rPr>
          <w:sz w:val="22"/>
        </w:rPr>
        <w:t xml:space="preserve">По состоянию на 31.12.2015 года </w:t>
      </w:r>
      <w:r w:rsidR="00715E25">
        <w:rPr>
          <w:sz w:val="22"/>
        </w:rPr>
        <w:t>АО «Аэропорт Элиста» является учредителем и имеет 49 % доли в уставном капитале дочернего общества ОАО ТЗК «</w:t>
      </w:r>
      <w:proofErr w:type="spellStart"/>
      <w:r w:rsidR="00715E25">
        <w:rPr>
          <w:sz w:val="22"/>
        </w:rPr>
        <w:t>Лукан-Эл</w:t>
      </w:r>
      <w:proofErr w:type="spellEnd"/>
      <w:r w:rsidR="00715E25">
        <w:rPr>
          <w:sz w:val="22"/>
        </w:rPr>
        <w:t>». Дата государственной регистрации: 02 ноября 2001 года, ОГРН №1020800002794</w:t>
      </w:r>
      <w:r>
        <w:rPr>
          <w:sz w:val="22"/>
        </w:rPr>
        <w:t>.</w:t>
      </w:r>
    </w:p>
    <w:p w:rsidR="00AA21FD" w:rsidRDefault="00715E25">
      <w:pPr>
        <w:pStyle w:val="Style18"/>
        <w:spacing w:before="108"/>
        <w:ind w:left="29" w:right="7" w:firstLine="567"/>
        <w:rPr>
          <w:sz w:val="22"/>
        </w:rPr>
      </w:pPr>
      <w:r>
        <w:rPr>
          <w:sz w:val="22"/>
        </w:rPr>
        <w:lastRenderedPageBreak/>
        <w:t xml:space="preserve">Место нахождения дочернего общества: 358006, Республика Калмыкия,  </w:t>
      </w:r>
      <w:proofErr w:type="gramStart"/>
      <w:r>
        <w:rPr>
          <w:sz w:val="22"/>
        </w:rPr>
        <w:t>г</w:t>
      </w:r>
      <w:proofErr w:type="gramEnd"/>
      <w:r>
        <w:rPr>
          <w:sz w:val="22"/>
        </w:rPr>
        <w:t>. Элиста, Аэропорт.</w:t>
      </w:r>
    </w:p>
    <w:p w:rsidR="00AA21FD" w:rsidRDefault="00715E25">
      <w:pPr>
        <w:pStyle w:val="Style18"/>
        <w:spacing w:before="101"/>
        <w:ind w:left="29" w:right="14" w:firstLine="567"/>
        <w:rPr>
          <w:sz w:val="22"/>
        </w:rPr>
      </w:pPr>
      <w:r>
        <w:rPr>
          <w:sz w:val="22"/>
        </w:rPr>
        <w:t>Основным видом деятельности дочернего общества являются хранение и складирование нефти и продуктов ее переработки. Предприятие работает с ноября 2001 года.</w:t>
      </w:r>
    </w:p>
    <w:p w:rsidR="00AA21FD" w:rsidRDefault="00AA21FD">
      <w:pPr>
        <w:pStyle w:val="Style18"/>
        <w:spacing w:before="101"/>
        <w:ind w:left="29" w:right="14" w:firstLine="567"/>
        <w:rPr>
          <w:sz w:val="22"/>
        </w:rPr>
      </w:pPr>
    </w:p>
    <w:p w:rsidR="00AA21FD" w:rsidRDefault="00715E25">
      <w:pPr>
        <w:shd w:val="clear" w:color="auto" w:fill="FFFFFF"/>
        <w:spacing w:line="274" w:lineRule="exact"/>
        <w:ind w:left="-103" w:firstLine="567"/>
        <w:jc w:val="both"/>
        <w:rPr>
          <w:rFonts w:ascii="Times New Roman" w:hAnsi="Times New Roman"/>
          <w:b/>
          <w:color w:val="000000"/>
        </w:rPr>
      </w:pPr>
      <w:r>
        <w:rPr>
          <w:rFonts w:ascii="Times New Roman" w:hAnsi="Times New Roman"/>
          <w:b/>
          <w:color w:val="000000"/>
        </w:rPr>
        <w:t>Сведения об аудиторской фирме</w:t>
      </w:r>
    </w:p>
    <w:p w:rsidR="00AA21FD" w:rsidRDefault="00715E25">
      <w:pPr>
        <w:pStyle w:val="Style3"/>
        <w:spacing w:before="115" w:line="322" w:lineRule="exact"/>
        <w:ind w:left="14" w:firstLine="567"/>
        <w:rPr>
          <w:sz w:val="22"/>
        </w:rPr>
      </w:pPr>
      <w:r>
        <w:rPr>
          <w:sz w:val="22"/>
        </w:rPr>
        <w:t xml:space="preserve">В связи с законодательно установленной необходимостью проведения открытого конкурса на право заключения договора на проведение обязательного ежегодного аудита бухгалтерского учета и финансовой (бухгалтерской) отчетности Общества в соответствии с Федеральным законом от </w:t>
      </w:r>
      <w:r>
        <w:rPr>
          <w:sz w:val="22"/>
          <w:shd w:val="clear" w:color="auto" w:fill="FFFFFF"/>
        </w:rPr>
        <w:t>30.08.2008 № 307-ФЗ «Об аудиторской деятельности»</w:t>
      </w:r>
      <w:r>
        <w:rPr>
          <w:sz w:val="22"/>
        </w:rPr>
        <w:t xml:space="preserve"> и Федеральным законом </w:t>
      </w:r>
      <w:r>
        <w:rPr>
          <w:rFonts w:ascii="Arial" w:hAnsi="Arial"/>
          <w:color w:val="000000"/>
          <w:sz w:val="22"/>
        </w:rPr>
        <w:t xml:space="preserve"> </w:t>
      </w:r>
      <w:r>
        <w:rPr>
          <w:color w:val="000000"/>
          <w:sz w:val="22"/>
        </w:rPr>
        <w:t>№ 44-ФЗ "</w:t>
      </w:r>
      <w:hyperlink r:id="rId8">
        <w:r>
          <w:rPr>
            <w:sz w:val="22"/>
          </w:rPr>
          <w:t xml:space="preserve">О контрактной системе в сфере закупок товаров, работ, услуг для обеспечения государственных </w:t>
        </w:r>
        <w:r>
          <w:rPr>
            <w:color w:val="2060A4"/>
            <w:sz w:val="22"/>
          </w:rPr>
          <w:t xml:space="preserve">и </w:t>
        </w:r>
        <w:r>
          <w:rPr>
            <w:sz w:val="22"/>
          </w:rPr>
          <w:t>муниципальных нужд</w:t>
        </w:r>
      </w:hyperlink>
      <w:r>
        <w:rPr>
          <w:sz w:val="22"/>
        </w:rPr>
        <w:t xml:space="preserve"> Обществом разработаны внутренние</w:t>
      </w:r>
      <w:r w:rsidR="00BF5734">
        <w:rPr>
          <w:sz w:val="22"/>
        </w:rPr>
        <w:t xml:space="preserve"> регламентирующие документы</w:t>
      </w:r>
      <w:proofErr w:type="gramStart"/>
      <w:r w:rsidR="00BF5734">
        <w:rPr>
          <w:sz w:val="22"/>
        </w:rPr>
        <w:t xml:space="preserve"> ,</w:t>
      </w:r>
      <w:proofErr w:type="gramEnd"/>
      <w:r>
        <w:rPr>
          <w:sz w:val="22"/>
        </w:rPr>
        <w:t xml:space="preserve"> </w:t>
      </w:r>
      <w:r w:rsidR="00BF5734">
        <w:rPr>
          <w:sz w:val="22"/>
        </w:rPr>
        <w:t xml:space="preserve">был проведен открытый конкурс </w:t>
      </w:r>
      <w:r>
        <w:rPr>
          <w:sz w:val="22"/>
        </w:rPr>
        <w:t xml:space="preserve"> на право заключения договора на проведение о</w:t>
      </w:r>
      <w:r w:rsidR="00BF5734">
        <w:rPr>
          <w:sz w:val="22"/>
        </w:rPr>
        <w:t>бязательного ежегодного ау</w:t>
      </w:r>
      <w:r w:rsidR="00BD7F3D">
        <w:rPr>
          <w:sz w:val="22"/>
        </w:rPr>
        <w:t>дита. Победителем конкурса стала аудиторская фирм</w:t>
      </w:r>
      <w:proofErr w:type="gramStart"/>
      <w:r w:rsidR="00BD7F3D">
        <w:rPr>
          <w:sz w:val="22"/>
        </w:rPr>
        <w:t xml:space="preserve">а </w:t>
      </w:r>
      <w:r w:rsidR="00BF5734">
        <w:rPr>
          <w:sz w:val="22"/>
        </w:rPr>
        <w:t xml:space="preserve"> ООО</w:t>
      </w:r>
      <w:proofErr w:type="gramEnd"/>
      <w:r w:rsidR="00BF5734">
        <w:rPr>
          <w:sz w:val="22"/>
        </w:rPr>
        <w:t xml:space="preserve"> </w:t>
      </w:r>
      <w:r w:rsidR="00BD7F3D">
        <w:rPr>
          <w:sz w:val="22"/>
        </w:rPr>
        <w:t>«Аудит и бухгалтерские услуги» ИНН 0814109247 на 2015,2016,2017 финансовые годы (протокол №31502923604-1 от 03.12.2015).</w:t>
      </w:r>
      <w:r w:rsidR="00BB4D30">
        <w:rPr>
          <w:sz w:val="22"/>
        </w:rPr>
        <w:t>Аудитор утвержден распоряжением территориал</w:t>
      </w:r>
      <w:r w:rsidR="00AC0BBD">
        <w:rPr>
          <w:sz w:val="22"/>
        </w:rPr>
        <w:t>ьного управления Федерального аг</w:t>
      </w:r>
      <w:r w:rsidR="00BB4D30">
        <w:rPr>
          <w:sz w:val="22"/>
        </w:rPr>
        <w:t>ен</w:t>
      </w:r>
      <w:r w:rsidR="00AC0BBD">
        <w:rPr>
          <w:sz w:val="22"/>
        </w:rPr>
        <w:t>т</w:t>
      </w:r>
      <w:r w:rsidR="00BB4D30">
        <w:rPr>
          <w:sz w:val="22"/>
        </w:rPr>
        <w:t xml:space="preserve">ства по управлению государственным имуществом </w:t>
      </w:r>
      <w:r w:rsidR="00AC0BBD">
        <w:rPr>
          <w:sz w:val="22"/>
        </w:rPr>
        <w:t>№129-р от 31.12.2015г.</w:t>
      </w:r>
    </w:p>
    <w:p w:rsidR="00BB4D30" w:rsidRDefault="00BB4D30">
      <w:pPr>
        <w:pStyle w:val="Style3"/>
        <w:spacing w:before="115" w:line="322" w:lineRule="exact"/>
        <w:ind w:left="14" w:firstLine="567"/>
        <w:rPr>
          <w:sz w:val="22"/>
        </w:rPr>
      </w:pPr>
    </w:p>
    <w:p w:rsidR="00AA21FD" w:rsidRDefault="00AA21FD">
      <w:pPr>
        <w:pStyle w:val="Style3"/>
        <w:spacing w:before="115" w:line="322" w:lineRule="exact"/>
        <w:ind w:left="14" w:firstLine="567"/>
        <w:rPr>
          <w:color w:val="000000"/>
          <w:sz w:val="22"/>
        </w:rPr>
      </w:pPr>
    </w:p>
    <w:p w:rsidR="00AA21FD" w:rsidRDefault="00715E25">
      <w:pPr>
        <w:shd w:val="clear" w:color="auto" w:fill="FFFFFF"/>
        <w:spacing w:line="274" w:lineRule="exact"/>
        <w:ind w:left="-103" w:firstLine="567"/>
        <w:jc w:val="both"/>
        <w:rPr>
          <w:rFonts w:ascii="Times New Roman" w:hAnsi="Times New Roman"/>
          <w:b/>
          <w:color w:val="000000"/>
        </w:rPr>
      </w:pPr>
      <w:r>
        <w:rPr>
          <w:rFonts w:ascii="Times New Roman" w:hAnsi="Times New Roman"/>
          <w:b/>
          <w:color w:val="000000"/>
        </w:rPr>
        <w:t xml:space="preserve"> Основными видами деятельности Общества являются:</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обеспечение   приема   и   выпуска,   технического   обслуживания   воздушных   судов   (</w:t>
      </w:r>
      <w:proofErr w:type="gramStart"/>
      <w:r>
        <w:rPr>
          <w:rFonts w:ascii="Times New Roman" w:hAnsi="Times New Roman"/>
          <w:color w:val="000000"/>
        </w:rPr>
        <w:t>ВС</w:t>
      </w:r>
      <w:proofErr w:type="gramEnd"/>
      <w:r>
        <w:rPr>
          <w:rFonts w:ascii="Times New Roman" w:hAnsi="Times New Roman"/>
          <w:color w:val="000000"/>
        </w:rPr>
        <w:t>), эксплуатации   аэродрома,   аэровокзала,   почтово-грузовых   комплексов,   средств   хранения   и заправки     горюче     -    смазочных    материалов     (ГСМ), обслуживание пассажиров, багажа, обеспечение бортовым питанием;</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обеспечение      необходимых      условий для      выполнения      требований, установленных нормативными актами РФ, для осуществления международных авиационных   перевозок   с   обеспечением    соответствующего   таможенного, пограничного и санитарно - карантинного контроля;</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 xml:space="preserve">обеспечение выполнения в зоне ответственности требований, установленных действующими законодательными и нормативными актами в области безопасности полетов, обслуживания </w:t>
      </w:r>
      <w:proofErr w:type="gramStart"/>
      <w:r>
        <w:rPr>
          <w:rFonts w:ascii="Times New Roman" w:hAnsi="Times New Roman"/>
          <w:color w:val="000000"/>
        </w:rPr>
        <w:t>ВС</w:t>
      </w:r>
      <w:proofErr w:type="gramEnd"/>
      <w:r>
        <w:rPr>
          <w:rFonts w:ascii="Times New Roman" w:hAnsi="Times New Roman"/>
          <w:color w:val="000000"/>
        </w:rPr>
        <w:t>, пассажиров, багажа, грузов и почты;</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обеспечение авиационной безопасности;</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обеспечение материально - технического снабжения деятельности;</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контроль     и     непосредственно     обеспечение     планирования,     эксплуатации,     развития, совершенствования и обустройства земельных участков, всех основных и вспомогательных объектов, зданий и сооружений на закреплённой территории;</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расширение сферы сервисных услуг пассажирам и клиентуре;</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осуществление       в       установленном       порядке       необходимых       мероприятий       по рекламе своих услуг, участие в выставках и организация их;</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рациональное использование собственных трудовых, материальных и финансовых ресурсов, привлекаемых заемных средств и средств инвесторов для обеспечения экономической эффективности     текущей     деятельности и перспективного производственного развития;</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приобретение необходимого для эффективной организации производственной деятельности имущества, зданий, сооружений, земельных участков,  лицензий,  неимущественных  прав, финансовых активов и ценных бумаг;</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 xml:space="preserve">производство строительства и эксплуатационного содержания необходимых сооружений для обеспечения взлета, посадки, руления и стоянки </w:t>
      </w:r>
      <w:proofErr w:type="gramStart"/>
      <w:r>
        <w:rPr>
          <w:rFonts w:ascii="Times New Roman" w:hAnsi="Times New Roman"/>
          <w:color w:val="000000"/>
        </w:rPr>
        <w:t>ВС</w:t>
      </w:r>
      <w:proofErr w:type="gramEnd"/>
      <w:r>
        <w:rPr>
          <w:rFonts w:ascii="Times New Roman" w:hAnsi="Times New Roman"/>
          <w:color w:val="000000"/>
        </w:rPr>
        <w:t>, а также для обеспечения деятельности служб Общества;</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lastRenderedPageBreak/>
        <w:t xml:space="preserve">контроль строительства    на    закреплённой    территории    с    соблюдением   требований безопасности полетов, запрещение строительства объектов, являющихся высотными препятствиями, контроль соблюдения требований об установке маркировочных знаков и радиотехнических устройств, ограждений в районе аэродрома; </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 xml:space="preserve">участие     в     расследовании     в     установленном     порядке     авиационных происшествий и инцидентов с </w:t>
      </w:r>
      <w:proofErr w:type="gramStart"/>
      <w:r>
        <w:rPr>
          <w:rFonts w:ascii="Times New Roman" w:hAnsi="Times New Roman"/>
          <w:color w:val="000000"/>
        </w:rPr>
        <w:t>ВС</w:t>
      </w:r>
      <w:proofErr w:type="gramEnd"/>
      <w:r>
        <w:rPr>
          <w:rFonts w:ascii="Times New Roman" w:hAnsi="Times New Roman"/>
          <w:color w:val="000000"/>
        </w:rPr>
        <w:t xml:space="preserve"> в районе ответственности;</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производство в установленном порядке сбора, обобщения и анализа информации     об авиационных   происшествиях    и   инцидентах,    об    отказах   и неисправностях авиационной техники;</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организация и проведение аварийно - спасательных работ в зоне ответственности;</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участие в урегулировании чрезвычайных ситуаций, связанных с захватом и угоном воздушных судов и иными проявлениями терроризма на воздушном транспорте;</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осуществление,      в      соответствии      с      генеральным      планом      развития аэропорта, капитального строительства, реконструкции и капитального ремонта объектов Общества;</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производство работ по своевременному текущему ремонту зданий и сооружений;</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организация в установленном порядке технического надзора состояния объектов и ведения учета   и   отчетности   по   производственно   -   хозяйственной,  эксплуатационной  и другой деятельности на закреплённой территории;</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осуществление   мероприятий   по   охране   окружающей   среды   на территор</w:t>
      </w:r>
      <w:proofErr w:type="gramStart"/>
      <w:r>
        <w:rPr>
          <w:rFonts w:ascii="Times New Roman" w:hAnsi="Times New Roman"/>
          <w:color w:val="000000"/>
        </w:rPr>
        <w:t>ии аэ</w:t>
      </w:r>
      <w:proofErr w:type="gramEnd"/>
      <w:r>
        <w:rPr>
          <w:rFonts w:ascii="Times New Roman" w:hAnsi="Times New Roman"/>
          <w:color w:val="000000"/>
        </w:rPr>
        <w:t>ропорта сопредельной территории;</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организация подготовки и переподготовки персонала;</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обеспечение надлежащего технического оборудования всех рабочий мест и создание на них условий работы, соответствующих правилам по охране труда, санитарным правилам и нормам, установленным законодательством;</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организация в установленном порядке обязательного и добровольного страхования;</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осуществление внешнеэкономической деятельности, заключение коммерческих, технических и других договоров (соглашений), контрактов с иностранными юридическими и физическими лицами в соответствии с действующим законодательством;</w:t>
      </w:r>
    </w:p>
    <w:p w:rsidR="00AA21FD" w:rsidRDefault="00715E25">
      <w:pPr>
        <w:numPr>
          <w:ilvl w:val="0"/>
          <w:numId w:val="2"/>
        </w:numPr>
        <w:shd w:val="clear" w:color="auto" w:fill="FFFFFF"/>
        <w:spacing w:after="0" w:line="274" w:lineRule="exact"/>
        <w:ind w:left="0" w:firstLine="567"/>
        <w:jc w:val="both"/>
        <w:rPr>
          <w:rFonts w:ascii="Times New Roman" w:hAnsi="Times New Roman"/>
        </w:rPr>
      </w:pPr>
      <w:r>
        <w:rPr>
          <w:rFonts w:ascii="Times New Roman" w:hAnsi="Times New Roman"/>
          <w:color w:val="000000"/>
        </w:rPr>
        <w:t>осуществление   на   договорной   основе   сотрудничества   с   российскими   и   зарубежными предприятиями,   авиаперевозчиками,   другими   предприятиями, организациями, ассоциациями    и    т.п.    по    вопросам    эффективного    обеспечения    существующих  и перспективных   потребностей   развития   авиасообщений,   открытия   новых  и   эксплуатации действующих авиалиний;</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осуществление мероприятий и оказание услуг по охране государственной, коммерческой и служебной тайны;</w:t>
      </w:r>
    </w:p>
    <w:p w:rsidR="00AA21FD" w:rsidRDefault="00715E25">
      <w:pPr>
        <w:numPr>
          <w:ilvl w:val="0"/>
          <w:numId w:val="2"/>
        </w:numPr>
        <w:shd w:val="clear" w:color="auto" w:fill="FFFFFF"/>
        <w:spacing w:after="0" w:line="274" w:lineRule="exact"/>
        <w:ind w:left="0" w:firstLine="567"/>
        <w:jc w:val="both"/>
        <w:rPr>
          <w:rFonts w:ascii="Times New Roman" w:hAnsi="Times New Roman"/>
          <w:color w:val="000000"/>
        </w:rPr>
      </w:pPr>
      <w:r>
        <w:rPr>
          <w:rFonts w:ascii="Times New Roman" w:hAnsi="Times New Roman"/>
          <w:color w:val="000000"/>
        </w:rPr>
        <w:t>организация гражданской обороны объектов, подготовки к выполнению оборонных      задач, предусмотренных соответствующими планами и мобилизационными заданиями.</w:t>
      </w:r>
    </w:p>
    <w:p w:rsidR="00AA21FD" w:rsidRDefault="00AA21FD">
      <w:pPr>
        <w:pStyle w:val="Style26"/>
        <w:spacing w:before="26"/>
        <w:ind w:firstLine="0"/>
        <w:jc w:val="both"/>
        <w:rPr>
          <w:b/>
          <w:sz w:val="22"/>
        </w:rPr>
      </w:pPr>
    </w:p>
    <w:p w:rsidR="00AA21FD" w:rsidRDefault="00715E25">
      <w:pPr>
        <w:pStyle w:val="Style26"/>
        <w:spacing w:before="26"/>
        <w:ind w:firstLine="0"/>
        <w:jc w:val="both"/>
        <w:rPr>
          <w:b/>
          <w:sz w:val="22"/>
        </w:rPr>
      </w:pPr>
      <w:r>
        <w:rPr>
          <w:b/>
          <w:sz w:val="22"/>
        </w:rPr>
        <w:t>Общество осуществляет свою деятельность на основании имеющихся   разрешительных лицензий и сертификатов соответствия.</w:t>
      </w:r>
    </w:p>
    <w:p w:rsidR="00AA21FD" w:rsidRDefault="00C056F1">
      <w:pPr>
        <w:pStyle w:val="Style24"/>
        <w:numPr>
          <w:ilvl w:val="0"/>
          <w:numId w:val="3"/>
        </w:numPr>
        <w:spacing w:before="55" w:line="274" w:lineRule="exact"/>
        <w:ind w:left="0" w:right="72" w:firstLine="567"/>
        <w:jc w:val="both"/>
        <w:rPr>
          <w:b/>
          <w:sz w:val="22"/>
        </w:rPr>
      </w:pPr>
      <w:r>
        <w:rPr>
          <w:b/>
          <w:sz w:val="22"/>
        </w:rPr>
        <w:t xml:space="preserve">Общество имеет </w:t>
      </w:r>
      <w:proofErr w:type="spellStart"/>
      <w:r>
        <w:rPr>
          <w:b/>
          <w:sz w:val="22"/>
        </w:rPr>
        <w:t>расчетнй</w:t>
      </w:r>
      <w:proofErr w:type="spellEnd"/>
      <w:r>
        <w:rPr>
          <w:b/>
          <w:sz w:val="22"/>
        </w:rPr>
        <w:t xml:space="preserve"> счет в банке, операции по которому</w:t>
      </w:r>
      <w:r w:rsidR="00715E25">
        <w:rPr>
          <w:b/>
          <w:sz w:val="22"/>
        </w:rPr>
        <w:t xml:space="preserve"> приостановлены на основании решений ИФНС России по г</w:t>
      </w:r>
      <w:proofErr w:type="gramStart"/>
      <w:r w:rsidR="00715E25">
        <w:rPr>
          <w:b/>
          <w:sz w:val="22"/>
        </w:rPr>
        <w:t>.Э</w:t>
      </w:r>
      <w:proofErr w:type="gramEnd"/>
      <w:r w:rsidR="00715E25">
        <w:rPr>
          <w:b/>
          <w:sz w:val="22"/>
        </w:rPr>
        <w:t>листе.</w:t>
      </w:r>
    </w:p>
    <w:p w:rsidR="00C056F1" w:rsidRDefault="00C056F1" w:rsidP="00C056F1">
      <w:pPr>
        <w:pStyle w:val="Style21"/>
        <w:numPr>
          <w:ilvl w:val="0"/>
          <w:numId w:val="3"/>
        </w:numPr>
        <w:spacing w:before="130" w:line="281" w:lineRule="exact"/>
        <w:jc w:val="both"/>
        <w:rPr>
          <w:sz w:val="22"/>
        </w:rPr>
      </w:pPr>
      <w:r>
        <w:rPr>
          <w:sz w:val="22"/>
          <w:shd w:val="clear" w:color="auto" w:fill="FFFFFF"/>
        </w:rPr>
        <w:t>Счет  №  407028106603001092</w:t>
      </w:r>
      <w:r w:rsidR="00DB717D">
        <w:rPr>
          <w:sz w:val="22"/>
          <w:shd w:val="clear" w:color="auto" w:fill="FFFFFF"/>
        </w:rPr>
        <w:t>74  в  Ставропольском отделении №5230 ПАО Сбербанк г</w:t>
      </w:r>
      <w:proofErr w:type="gramStart"/>
      <w:r w:rsidR="00DB717D">
        <w:rPr>
          <w:sz w:val="22"/>
          <w:shd w:val="clear" w:color="auto" w:fill="FFFFFF"/>
        </w:rPr>
        <w:t>.С</w:t>
      </w:r>
      <w:proofErr w:type="gramEnd"/>
      <w:r w:rsidR="00DB717D">
        <w:rPr>
          <w:sz w:val="22"/>
          <w:shd w:val="clear" w:color="auto" w:fill="FFFFFF"/>
        </w:rPr>
        <w:t>таврополь</w:t>
      </w:r>
      <w:r>
        <w:rPr>
          <w:sz w:val="22"/>
          <w:shd w:val="clear" w:color="auto" w:fill="FFFFFF"/>
        </w:rPr>
        <w:t xml:space="preserve">, </w:t>
      </w:r>
      <w:r w:rsidR="00DB717D">
        <w:rPr>
          <w:sz w:val="22"/>
          <w:shd w:val="clear" w:color="auto" w:fill="FFFFFF"/>
        </w:rPr>
        <w:t>адрес:</w:t>
      </w:r>
      <w:r>
        <w:rPr>
          <w:sz w:val="22"/>
          <w:shd w:val="clear" w:color="auto" w:fill="FFFFFF"/>
        </w:rPr>
        <w:t>358000, РФ, Республика Калмыкия, г. Элиста, ул. Ленина 315, открыт 25.01.2006 года.</w:t>
      </w:r>
    </w:p>
    <w:p w:rsidR="00AA21FD" w:rsidRDefault="00715E25">
      <w:pPr>
        <w:pStyle w:val="Style21"/>
        <w:spacing w:before="130" w:line="281" w:lineRule="exact"/>
        <w:ind w:firstLine="567"/>
        <w:jc w:val="both"/>
        <w:rPr>
          <w:sz w:val="22"/>
        </w:rPr>
      </w:pPr>
      <w:r>
        <w:rPr>
          <w:sz w:val="22"/>
        </w:rPr>
        <w:t>Счет  № 407028101100008032001 в ОАО ККБ «</w:t>
      </w:r>
      <w:proofErr w:type="spellStart"/>
      <w:r>
        <w:rPr>
          <w:sz w:val="22"/>
        </w:rPr>
        <w:t>Кредитбанк</w:t>
      </w:r>
      <w:proofErr w:type="spellEnd"/>
      <w:r>
        <w:rPr>
          <w:sz w:val="22"/>
        </w:rPr>
        <w:t>», 358000, РФ, Республика Калмыкия, г. Элиста, ул. Нейман Ю.,д.3 «а», открыт 16.03.2006 года. 16 октября 2014года закрыт, в связи  решением Центробанка России об отзыве лицензии.</w:t>
      </w:r>
    </w:p>
    <w:p w:rsidR="00C056F1" w:rsidRDefault="00C056F1">
      <w:pPr>
        <w:pStyle w:val="Style35"/>
        <w:spacing w:before="24"/>
        <w:ind w:firstLine="567"/>
        <w:jc w:val="both"/>
        <w:rPr>
          <w:b/>
          <w:i/>
          <w:sz w:val="22"/>
        </w:rPr>
      </w:pPr>
    </w:p>
    <w:p w:rsidR="00C056F1" w:rsidRDefault="00C056F1">
      <w:pPr>
        <w:pStyle w:val="Style35"/>
        <w:spacing w:before="24"/>
        <w:ind w:firstLine="567"/>
        <w:jc w:val="both"/>
        <w:rPr>
          <w:b/>
          <w:i/>
          <w:sz w:val="22"/>
        </w:rPr>
      </w:pPr>
    </w:p>
    <w:p w:rsidR="00AA21FD" w:rsidRDefault="00715E25">
      <w:pPr>
        <w:pStyle w:val="Style35"/>
        <w:spacing w:before="24"/>
        <w:ind w:firstLine="567"/>
        <w:jc w:val="both"/>
        <w:rPr>
          <w:b/>
          <w:i/>
          <w:sz w:val="22"/>
        </w:rPr>
      </w:pPr>
      <w:r>
        <w:rPr>
          <w:b/>
          <w:i/>
          <w:sz w:val="22"/>
        </w:rPr>
        <w:t>Информация об органах управления</w:t>
      </w:r>
    </w:p>
    <w:p w:rsidR="00AA21FD" w:rsidRDefault="00715E25">
      <w:pPr>
        <w:pStyle w:val="1"/>
        <w:jc w:val="both"/>
        <w:rPr>
          <w:rFonts w:ascii="Georgia" w:hAnsi="Georgia"/>
          <w:color w:val="333333"/>
          <w:sz w:val="32"/>
        </w:rPr>
      </w:pPr>
      <w:r>
        <w:rPr>
          <w:i/>
          <w:sz w:val="22"/>
        </w:rPr>
        <w:t>Совет директоров (</w:t>
      </w:r>
      <w:proofErr w:type="spellStart"/>
      <w:r>
        <w:rPr>
          <w:rFonts w:ascii="Georgia" w:hAnsi="Georgia"/>
          <w:color w:val="333333"/>
          <w:sz w:val="22"/>
        </w:rPr>
        <w:t>Аффилированные</w:t>
      </w:r>
      <w:proofErr w:type="spellEnd"/>
      <w:r>
        <w:rPr>
          <w:rFonts w:ascii="Georgia" w:hAnsi="Georgia"/>
          <w:color w:val="333333"/>
          <w:sz w:val="22"/>
        </w:rPr>
        <w:t xml:space="preserve"> лица</w:t>
      </w:r>
      <w:r>
        <w:rPr>
          <w:rFonts w:ascii="Georgia" w:hAnsi="Georgia"/>
          <w:color w:val="333333"/>
          <w:sz w:val="32"/>
        </w:rPr>
        <w:t>)</w:t>
      </w:r>
    </w:p>
    <w:p w:rsidR="00AA21FD" w:rsidRDefault="00AA21FD">
      <w:pPr>
        <w:pStyle w:val="Style35"/>
        <w:spacing w:before="139"/>
        <w:ind w:firstLine="567"/>
        <w:jc w:val="both"/>
        <w:rPr>
          <w:b/>
          <w:i/>
          <w:sz w:val="22"/>
        </w:rPr>
      </w:pPr>
    </w:p>
    <w:p w:rsidR="00AA21FD" w:rsidRDefault="00715E25">
      <w:pPr>
        <w:ind w:firstLine="567"/>
        <w:jc w:val="both"/>
        <w:rPr>
          <w:rFonts w:ascii="Times New Roman" w:hAnsi="Times New Roman"/>
        </w:rPr>
      </w:pPr>
      <w:r>
        <w:rPr>
          <w:rFonts w:ascii="Times New Roman" w:hAnsi="Times New Roman"/>
        </w:rPr>
        <w:t xml:space="preserve"> Совет директоров действует на основании Распоряжения Правительства РФ № 1124-р от 26.08.2004 г., приказа Федерального агентства по управлению федеральным имуществом по РК № 157 от 20.05.2005 г., Распоряжения Территориального управления Федерального агентства по </w:t>
      </w:r>
      <w:r w:rsidR="00C056F1">
        <w:rPr>
          <w:rFonts w:ascii="Times New Roman" w:hAnsi="Times New Roman"/>
        </w:rPr>
        <w:t>управлению имуществом по РК № 53-р от 10.06.2015</w:t>
      </w:r>
    </w:p>
    <w:p w:rsidR="00AA21FD" w:rsidRDefault="00715E25">
      <w:pPr>
        <w:ind w:firstLine="567"/>
        <w:jc w:val="both"/>
        <w:rPr>
          <w:rFonts w:ascii="Times New Roman" w:hAnsi="Times New Roman"/>
        </w:rPr>
      </w:pPr>
      <w:r>
        <w:rPr>
          <w:rFonts w:ascii="Times New Roman" w:hAnsi="Times New Roman"/>
          <w:b/>
        </w:rPr>
        <w:t xml:space="preserve">Председатель Совета Директоров – </w:t>
      </w:r>
      <w:r w:rsidR="00C056F1">
        <w:rPr>
          <w:rFonts w:ascii="Times New Roman" w:hAnsi="Times New Roman"/>
          <w:b/>
        </w:rPr>
        <w:t>Сулейманов Роберт Рафаилович</w:t>
      </w: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рофессиональный поверенный</w:t>
      </w:r>
      <w:r w:rsidR="00C056F1">
        <w:rPr>
          <w:rFonts w:ascii="Times New Roman" w:hAnsi="Times New Roman"/>
        </w:rPr>
        <w:t>(генеральный директор СРОО МАРАП)</w:t>
      </w:r>
    </w:p>
    <w:p w:rsidR="00AA21FD" w:rsidRDefault="00715E25">
      <w:pPr>
        <w:ind w:firstLine="567"/>
        <w:jc w:val="both"/>
        <w:rPr>
          <w:rFonts w:ascii="Times New Roman" w:hAnsi="Times New Roman"/>
        </w:rPr>
      </w:pPr>
      <w:r>
        <w:rPr>
          <w:rFonts w:ascii="Times New Roman" w:hAnsi="Times New Roman"/>
        </w:rPr>
        <w:t>Члены Совета Директоров:</w:t>
      </w:r>
    </w:p>
    <w:p w:rsidR="007B0316" w:rsidRDefault="00067017">
      <w:pPr>
        <w:ind w:firstLine="567"/>
        <w:jc w:val="both"/>
        <w:rPr>
          <w:rFonts w:ascii="Times New Roman" w:hAnsi="Times New Roman"/>
        </w:rPr>
      </w:pPr>
      <w:r>
        <w:rPr>
          <w:rFonts w:ascii="Times New Roman" w:hAnsi="Times New Roman"/>
          <w:b/>
        </w:rPr>
        <w:t>Яковлев Александр Юрьевич</w:t>
      </w:r>
      <w:r w:rsidR="007B0316">
        <w:rPr>
          <w:rFonts w:ascii="Times New Roman" w:hAnsi="Times New Roman"/>
        </w:rPr>
        <w:t xml:space="preserve">  - профессиональный поверенный </w:t>
      </w:r>
      <w:r>
        <w:rPr>
          <w:rFonts w:ascii="Times New Roman" w:hAnsi="Times New Roman"/>
        </w:rPr>
        <w:t>(заместитель заведующего кафедрой Государственного института управления)</w:t>
      </w:r>
      <w:r w:rsidR="007B0316">
        <w:rPr>
          <w:rFonts w:ascii="Times New Roman" w:hAnsi="Times New Roman"/>
        </w:rPr>
        <w:t>.</w:t>
      </w:r>
    </w:p>
    <w:p w:rsidR="007B0316" w:rsidRDefault="00DB717D">
      <w:pPr>
        <w:ind w:firstLine="567"/>
        <w:jc w:val="both"/>
        <w:rPr>
          <w:rFonts w:ascii="Times New Roman" w:hAnsi="Times New Roman"/>
        </w:rPr>
      </w:pPr>
      <w:proofErr w:type="spellStart"/>
      <w:r>
        <w:rPr>
          <w:rFonts w:ascii="Times New Roman" w:hAnsi="Times New Roman"/>
          <w:b/>
        </w:rPr>
        <w:t>Бамбуров</w:t>
      </w:r>
      <w:proofErr w:type="spellEnd"/>
      <w:r>
        <w:rPr>
          <w:rFonts w:ascii="Times New Roman" w:hAnsi="Times New Roman"/>
          <w:b/>
        </w:rPr>
        <w:t xml:space="preserve"> Вячеслав Алексеевич</w:t>
      </w:r>
      <w:r w:rsidR="007B0316">
        <w:rPr>
          <w:rFonts w:ascii="Times New Roman" w:hAnsi="Times New Roman"/>
        </w:rPr>
        <w:t xml:space="preserve"> – </w:t>
      </w:r>
      <w:r>
        <w:rPr>
          <w:rFonts w:ascii="Times New Roman" w:hAnsi="Times New Roman"/>
        </w:rPr>
        <w:t>профессиональный поверенны</w:t>
      </w:r>
      <w:proofErr w:type="gramStart"/>
      <w:r>
        <w:rPr>
          <w:rFonts w:ascii="Times New Roman" w:hAnsi="Times New Roman"/>
        </w:rPr>
        <w:t>й</w:t>
      </w:r>
      <w:r w:rsidR="00067017">
        <w:rPr>
          <w:rFonts w:ascii="Times New Roman" w:hAnsi="Times New Roman"/>
        </w:rPr>
        <w:t>(</w:t>
      </w:r>
      <w:proofErr w:type="gramEnd"/>
      <w:r w:rsidR="00067017">
        <w:rPr>
          <w:rFonts w:ascii="Times New Roman" w:hAnsi="Times New Roman"/>
        </w:rPr>
        <w:t>генеральный директор ООО «</w:t>
      </w:r>
      <w:proofErr w:type="spellStart"/>
      <w:r w:rsidR="00067017">
        <w:rPr>
          <w:rFonts w:ascii="Times New Roman" w:hAnsi="Times New Roman"/>
        </w:rPr>
        <w:t>Нева-Аэро</w:t>
      </w:r>
      <w:proofErr w:type="spellEnd"/>
      <w:r w:rsidR="00067017">
        <w:rPr>
          <w:rFonts w:ascii="Times New Roman" w:hAnsi="Times New Roman"/>
        </w:rPr>
        <w:t>»</w:t>
      </w:r>
    </w:p>
    <w:p w:rsidR="00DB717D" w:rsidRDefault="00DB717D">
      <w:pPr>
        <w:ind w:firstLine="567"/>
        <w:jc w:val="both"/>
        <w:rPr>
          <w:rFonts w:ascii="Times New Roman" w:hAnsi="Times New Roman"/>
        </w:rPr>
      </w:pPr>
      <w:r w:rsidRPr="00DB717D">
        <w:rPr>
          <w:rFonts w:ascii="Times New Roman" w:hAnsi="Times New Roman"/>
          <w:b/>
        </w:rPr>
        <w:t>Алексеева Валентина Васильевна</w:t>
      </w:r>
      <w:r>
        <w:rPr>
          <w:rFonts w:ascii="Times New Roman" w:hAnsi="Times New Roman"/>
        </w:rPr>
        <w:t xml:space="preserve"> - профессиональный поверенны</w:t>
      </w:r>
      <w:proofErr w:type="gramStart"/>
      <w:r>
        <w:rPr>
          <w:rFonts w:ascii="Times New Roman" w:hAnsi="Times New Roman"/>
        </w:rPr>
        <w:t>й</w:t>
      </w:r>
      <w:r w:rsidR="00067017">
        <w:rPr>
          <w:rFonts w:ascii="Times New Roman" w:hAnsi="Times New Roman"/>
        </w:rPr>
        <w:t>(</w:t>
      </w:r>
      <w:proofErr w:type="gramEnd"/>
      <w:r w:rsidR="00067017">
        <w:rPr>
          <w:rFonts w:ascii="Times New Roman" w:hAnsi="Times New Roman"/>
        </w:rPr>
        <w:t>начальник отдела правового обеспечения и договоров АО «Полярные авиалинии);</w:t>
      </w:r>
    </w:p>
    <w:p w:rsidR="00AA21FD" w:rsidRDefault="00715E25">
      <w:pPr>
        <w:ind w:firstLine="567"/>
        <w:jc w:val="both"/>
        <w:rPr>
          <w:rFonts w:ascii="Times New Roman" w:hAnsi="Times New Roman"/>
          <w:b/>
          <w:i/>
          <w:color w:val="000000"/>
        </w:rPr>
      </w:pPr>
      <w:r>
        <w:rPr>
          <w:rFonts w:ascii="Times New Roman" w:hAnsi="Times New Roman"/>
          <w:b/>
        </w:rPr>
        <w:t xml:space="preserve">Петрушкин </w:t>
      </w:r>
      <w:proofErr w:type="spellStart"/>
      <w:r>
        <w:rPr>
          <w:rFonts w:ascii="Times New Roman" w:hAnsi="Times New Roman"/>
          <w:b/>
        </w:rPr>
        <w:t>Баатр</w:t>
      </w:r>
      <w:proofErr w:type="spellEnd"/>
      <w:r>
        <w:rPr>
          <w:rFonts w:ascii="Times New Roman" w:hAnsi="Times New Roman"/>
          <w:b/>
        </w:rPr>
        <w:t xml:space="preserve"> Викторович</w:t>
      </w:r>
      <w:r>
        <w:rPr>
          <w:rFonts w:ascii="Times New Roman" w:hAnsi="Times New Roman"/>
        </w:rPr>
        <w:t xml:space="preserve"> – Руководитель </w:t>
      </w:r>
      <w:proofErr w:type="spellStart"/>
      <w:r>
        <w:rPr>
          <w:rFonts w:ascii="Times New Roman" w:hAnsi="Times New Roman"/>
        </w:rPr>
        <w:t>Теруправления</w:t>
      </w:r>
      <w:proofErr w:type="spellEnd"/>
      <w:r>
        <w:rPr>
          <w:rFonts w:ascii="Times New Roman" w:hAnsi="Times New Roman"/>
        </w:rPr>
        <w:t xml:space="preserve"> </w:t>
      </w:r>
      <w:proofErr w:type="spellStart"/>
      <w:r>
        <w:rPr>
          <w:rFonts w:ascii="Times New Roman" w:hAnsi="Times New Roman"/>
        </w:rPr>
        <w:t>Росимущества</w:t>
      </w:r>
      <w:proofErr w:type="spellEnd"/>
      <w:r>
        <w:rPr>
          <w:rFonts w:ascii="Times New Roman" w:hAnsi="Times New Roman"/>
        </w:rPr>
        <w:t xml:space="preserve"> в РК</w:t>
      </w:r>
    </w:p>
    <w:p w:rsidR="00AA21FD" w:rsidRDefault="00715E25">
      <w:pPr>
        <w:pStyle w:val="Style24"/>
        <w:ind w:firstLine="567"/>
        <w:jc w:val="both"/>
        <w:rPr>
          <w:sz w:val="22"/>
        </w:rPr>
      </w:pPr>
      <w:r>
        <w:rPr>
          <w:b/>
          <w:sz w:val="22"/>
        </w:rPr>
        <w:t xml:space="preserve">Исполнительным органом Общества является Генеральный директор Общества </w:t>
      </w:r>
      <w:r>
        <w:rPr>
          <w:sz w:val="22"/>
        </w:rPr>
        <w:t>(единоличный исполнительный орган), который организует выполнение решений общего собрания акционеров и Совета директоров и осуществляет руководство текущей деятельностью. Генеральный директор избирается на должность Советом директоров</w:t>
      </w:r>
      <w:r w:rsidR="00AC0BBD">
        <w:rPr>
          <w:sz w:val="22"/>
        </w:rPr>
        <w:t xml:space="preserve"> с подписани</w:t>
      </w:r>
      <w:r w:rsidR="001F6F4C">
        <w:rPr>
          <w:sz w:val="22"/>
        </w:rPr>
        <w:t>ем срочного контракта на 3 года</w:t>
      </w:r>
      <w:r>
        <w:rPr>
          <w:sz w:val="22"/>
        </w:rPr>
        <w:t>.</w:t>
      </w:r>
    </w:p>
    <w:p w:rsidR="00AA21FD" w:rsidRDefault="00715E25">
      <w:pPr>
        <w:pStyle w:val="Style24"/>
        <w:ind w:firstLine="567"/>
        <w:jc w:val="both"/>
        <w:rPr>
          <w:b/>
          <w:sz w:val="22"/>
        </w:rPr>
      </w:pPr>
      <w:r>
        <w:rPr>
          <w:sz w:val="22"/>
        </w:rPr>
        <w:t xml:space="preserve"> Генеральный директор Общества с 17 декабря 2012 года  - </w:t>
      </w:r>
      <w:r>
        <w:rPr>
          <w:b/>
          <w:sz w:val="22"/>
        </w:rPr>
        <w:t xml:space="preserve">Максимов </w:t>
      </w:r>
      <w:proofErr w:type="spellStart"/>
      <w:r>
        <w:rPr>
          <w:b/>
          <w:sz w:val="22"/>
        </w:rPr>
        <w:t>Батр</w:t>
      </w:r>
      <w:proofErr w:type="spellEnd"/>
      <w:r>
        <w:rPr>
          <w:b/>
          <w:sz w:val="22"/>
        </w:rPr>
        <w:t xml:space="preserve"> Викторович.</w:t>
      </w:r>
    </w:p>
    <w:p w:rsidR="00BB4D30" w:rsidRDefault="00BB4D30">
      <w:pPr>
        <w:pStyle w:val="Style24"/>
        <w:ind w:firstLine="567"/>
        <w:jc w:val="both"/>
        <w:rPr>
          <w:sz w:val="22"/>
        </w:rPr>
      </w:pPr>
      <w:r w:rsidRPr="00AC0BBD">
        <w:rPr>
          <w:sz w:val="22"/>
        </w:rPr>
        <w:t>Срок полномочий генерального директора продлевается на основании изменений закона 208-ФЗ</w:t>
      </w:r>
      <w:r w:rsidR="00AC0BBD">
        <w:rPr>
          <w:sz w:val="22"/>
        </w:rPr>
        <w:t xml:space="preserve"> от 26.12.1995г (в редакции от 29.06.2015 с </w:t>
      </w:r>
      <w:proofErr w:type="spellStart"/>
      <w:r w:rsidR="00AC0BBD">
        <w:rPr>
          <w:sz w:val="22"/>
        </w:rPr>
        <w:t>изм</w:t>
      </w:r>
      <w:proofErr w:type="spellEnd"/>
      <w:r w:rsidR="00AC0BBD">
        <w:rPr>
          <w:sz w:val="22"/>
        </w:rPr>
        <w:t>. от 29.12.2015г) «Об акционерных обществах»: «Если полномочия исполнительных органов ограничены определенным сроком и по истечении</w:t>
      </w:r>
      <w:r w:rsidR="001F6F4C">
        <w:rPr>
          <w:sz w:val="22"/>
        </w:rPr>
        <w:t xml:space="preserve"> </w:t>
      </w:r>
      <w:r w:rsidR="00AC0BBD">
        <w:rPr>
          <w:sz w:val="22"/>
        </w:rPr>
        <w:t xml:space="preserve">такого срока не принято решение об образовании новых исполнительных органов общества или решение </w:t>
      </w:r>
      <w:r w:rsidR="001F6F4C">
        <w:rPr>
          <w:sz w:val="22"/>
        </w:rPr>
        <w:t>о передаче полномочий единоличного исполнительного органа общества управляющей организации либо управляющему</w:t>
      </w:r>
      <w:proofErr w:type="gramStart"/>
      <w:r w:rsidR="001F6F4C">
        <w:rPr>
          <w:sz w:val="22"/>
        </w:rPr>
        <w:t xml:space="preserve"> ,</w:t>
      </w:r>
      <w:proofErr w:type="gramEnd"/>
      <w:r w:rsidR="001F6F4C">
        <w:rPr>
          <w:sz w:val="22"/>
        </w:rPr>
        <w:t>полномочия исполнительных органов действуют до принятия указанных решений</w:t>
      </w:r>
      <w:r w:rsidR="00AC0BBD">
        <w:rPr>
          <w:sz w:val="22"/>
        </w:rPr>
        <w:t>.</w:t>
      </w:r>
    </w:p>
    <w:p w:rsidR="001F6F4C" w:rsidRDefault="00D47DF8">
      <w:pPr>
        <w:pStyle w:val="Style24"/>
        <w:ind w:firstLine="567"/>
        <w:jc w:val="both"/>
        <w:rPr>
          <w:sz w:val="22"/>
        </w:rPr>
      </w:pPr>
      <w:r>
        <w:rPr>
          <w:sz w:val="22"/>
        </w:rPr>
        <w:t xml:space="preserve">09.02.2016 </w:t>
      </w:r>
      <w:r w:rsidR="001F6F4C">
        <w:rPr>
          <w:sz w:val="22"/>
        </w:rPr>
        <w:t xml:space="preserve"> </w:t>
      </w:r>
      <w:r>
        <w:rPr>
          <w:sz w:val="22"/>
        </w:rPr>
        <w:t xml:space="preserve"> состоялось заседание комиссии по отбору ЕИО в Федеральном агентстве по управлению государственным имуществом г</w:t>
      </w:r>
      <w:proofErr w:type="gramStart"/>
      <w:r>
        <w:rPr>
          <w:sz w:val="22"/>
        </w:rPr>
        <w:t>.М</w:t>
      </w:r>
      <w:proofErr w:type="gramEnd"/>
      <w:r>
        <w:rPr>
          <w:sz w:val="22"/>
        </w:rPr>
        <w:t xml:space="preserve">осква(протокол № 11/18 от 03.03.2017),на котором </w:t>
      </w:r>
    </w:p>
    <w:p w:rsidR="00D47DF8" w:rsidRPr="00AC0BBD" w:rsidRDefault="00D47DF8">
      <w:pPr>
        <w:pStyle w:val="Style24"/>
        <w:ind w:firstLine="567"/>
        <w:jc w:val="both"/>
        <w:rPr>
          <w:sz w:val="22"/>
        </w:rPr>
      </w:pPr>
      <w:r>
        <w:rPr>
          <w:sz w:val="22"/>
        </w:rPr>
        <w:t>признано целесообразным избрать Максимова Б.В на должность ЕИО АО «Аэропорт Элиста»</w:t>
      </w:r>
      <w:r w:rsidR="005A1CB4">
        <w:rPr>
          <w:sz w:val="22"/>
        </w:rPr>
        <w:t xml:space="preserve">  сроком на три </w:t>
      </w:r>
      <w:proofErr w:type="spellStart"/>
      <w:r w:rsidR="005A1CB4">
        <w:rPr>
          <w:sz w:val="22"/>
        </w:rPr>
        <w:t>года</w:t>
      </w:r>
      <w:proofErr w:type="gramStart"/>
      <w:r w:rsidR="005A1CB4">
        <w:rPr>
          <w:sz w:val="22"/>
        </w:rPr>
        <w:t>.Э</w:t>
      </w:r>
      <w:proofErr w:type="gramEnd"/>
      <w:r w:rsidR="005A1CB4">
        <w:rPr>
          <w:sz w:val="22"/>
        </w:rPr>
        <w:t>то</w:t>
      </w:r>
      <w:proofErr w:type="spellEnd"/>
      <w:r w:rsidR="005A1CB4">
        <w:rPr>
          <w:sz w:val="22"/>
        </w:rPr>
        <w:t xml:space="preserve"> решение закреплено распоряжением№31-р от 14.03.2017г </w:t>
      </w:r>
      <w:proofErr w:type="spellStart"/>
      <w:r w:rsidR="005A1CB4">
        <w:rPr>
          <w:sz w:val="22"/>
        </w:rPr>
        <w:t>Теруправления</w:t>
      </w:r>
      <w:proofErr w:type="spellEnd"/>
      <w:r w:rsidR="005A1CB4">
        <w:rPr>
          <w:sz w:val="22"/>
        </w:rPr>
        <w:t xml:space="preserve"> ФА по управлению государственным имуществом в Республике Калмыкия .</w:t>
      </w:r>
    </w:p>
    <w:p w:rsidR="00AA21FD" w:rsidRDefault="00715E25">
      <w:pPr>
        <w:pStyle w:val="Style21"/>
        <w:spacing w:before="130" w:line="281" w:lineRule="exact"/>
        <w:ind w:firstLine="567"/>
        <w:jc w:val="both"/>
        <w:rPr>
          <w:sz w:val="22"/>
        </w:rPr>
      </w:pPr>
      <w:r>
        <w:rPr>
          <w:b/>
          <w:sz w:val="22"/>
        </w:rPr>
        <w:t>Контроль за финансово-хозяйственной деятельностью Общества осуществляет Ревизионная</w:t>
      </w:r>
      <w:r>
        <w:rPr>
          <w:sz w:val="22"/>
        </w:rPr>
        <w:t xml:space="preserve"> </w:t>
      </w:r>
      <w:r>
        <w:rPr>
          <w:b/>
          <w:sz w:val="22"/>
        </w:rPr>
        <w:t>комиссия</w:t>
      </w:r>
      <w:r>
        <w:rPr>
          <w:sz w:val="22"/>
        </w:rPr>
        <w:t>, состоящая из трех человек, избираемая ежег</w:t>
      </w:r>
      <w:r w:rsidR="008E4824">
        <w:rPr>
          <w:sz w:val="22"/>
        </w:rPr>
        <w:t>одно общим собранием акцио</w:t>
      </w:r>
      <w:r w:rsidR="00067017">
        <w:rPr>
          <w:sz w:val="22"/>
        </w:rPr>
        <w:t>неро</w:t>
      </w:r>
      <w:proofErr w:type="gramStart"/>
      <w:r w:rsidR="00067017">
        <w:rPr>
          <w:sz w:val="22"/>
        </w:rPr>
        <w:t>в(</w:t>
      </w:r>
      <w:proofErr w:type="gramEnd"/>
      <w:r w:rsidR="00067017">
        <w:rPr>
          <w:sz w:val="22"/>
        </w:rPr>
        <w:t>распоряжение от 10.06.2017 №81</w:t>
      </w:r>
      <w:r w:rsidR="008E4824">
        <w:rPr>
          <w:sz w:val="22"/>
        </w:rPr>
        <w:t>-р).</w:t>
      </w:r>
    </w:p>
    <w:p w:rsidR="00AA21FD" w:rsidRDefault="00067017">
      <w:pPr>
        <w:pStyle w:val="Style24"/>
        <w:spacing w:before="70" w:line="274" w:lineRule="exact"/>
        <w:ind w:firstLine="567"/>
        <w:jc w:val="both"/>
        <w:rPr>
          <w:b/>
          <w:sz w:val="22"/>
        </w:rPr>
      </w:pPr>
      <w:r>
        <w:rPr>
          <w:b/>
          <w:sz w:val="22"/>
        </w:rPr>
        <w:t xml:space="preserve">Ермолаев Павел </w:t>
      </w:r>
      <w:proofErr w:type="spellStart"/>
      <w:r>
        <w:rPr>
          <w:b/>
          <w:sz w:val="22"/>
        </w:rPr>
        <w:t>Валентинович</w:t>
      </w:r>
      <w:r w:rsidR="00715E25">
        <w:rPr>
          <w:b/>
          <w:sz w:val="22"/>
        </w:rPr>
        <w:t>-</w:t>
      </w:r>
      <w:r w:rsidRPr="00067017">
        <w:rPr>
          <w:sz w:val="22"/>
        </w:rPr>
        <w:t>независимый</w:t>
      </w:r>
      <w:proofErr w:type="spellEnd"/>
      <w:r w:rsidRPr="00067017">
        <w:rPr>
          <w:sz w:val="22"/>
        </w:rPr>
        <w:t xml:space="preserve"> экспер</w:t>
      </w:r>
      <w:proofErr w:type="gramStart"/>
      <w:r w:rsidRPr="00067017">
        <w:rPr>
          <w:sz w:val="22"/>
        </w:rPr>
        <w:t>т</w:t>
      </w:r>
      <w:r w:rsidR="00B34AD6">
        <w:rPr>
          <w:sz w:val="22"/>
        </w:rPr>
        <w:t>(</w:t>
      </w:r>
      <w:proofErr w:type="gramEnd"/>
      <w:r w:rsidR="00B34AD6">
        <w:rPr>
          <w:sz w:val="22"/>
        </w:rPr>
        <w:t>заместитель начальника центра «ФГУП Организация «Агат»);</w:t>
      </w:r>
    </w:p>
    <w:p w:rsidR="00AA21FD" w:rsidRDefault="00715E25">
      <w:pPr>
        <w:pStyle w:val="Style24"/>
        <w:spacing w:before="70" w:line="274" w:lineRule="exact"/>
        <w:ind w:firstLine="567"/>
        <w:jc w:val="both"/>
        <w:rPr>
          <w:sz w:val="22"/>
        </w:rPr>
      </w:pPr>
      <w:r>
        <w:rPr>
          <w:b/>
          <w:sz w:val="22"/>
        </w:rPr>
        <w:t>Чеботарева Любовь Васильевна-</w:t>
      </w:r>
      <w:r>
        <w:rPr>
          <w:sz w:val="22"/>
        </w:rPr>
        <w:t xml:space="preserve">Ведущий специалист </w:t>
      </w:r>
      <w:proofErr w:type="spellStart"/>
      <w:r>
        <w:rPr>
          <w:sz w:val="22"/>
        </w:rPr>
        <w:t>Теруправления</w:t>
      </w:r>
      <w:proofErr w:type="spellEnd"/>
      <w:r>
        <w:rPr>
          <w:sz w:val="22"/>
        </w:rPr>
        <w:t xml:space="preserve"> </w:t>
      </w:r>
      <w:proofErr w:type="spellStart"/>
      <w:r>
        <w:rPr>
          <w:sz w:val="22"/>
        </w:rPr>
        <w:t>Росимущества</w:t>
      </w:r>
      <w:proofErr w:type="spellEnd"/>
      <w:r>
        <w:rPr>
          <w:sz w:val="22"/>
        </w:rPr>
        <w:t xml:space="preserve"> по Республике Калмыкия.</w:t>
      </w:r>
    </w:p>
    <w:p w:rsidR="008E4824" w:rsidRDefault="00B34AD6">
      <w:pPr>
        <w:ind w:firstLine="567"/>
        <w:jc w:val="both"/>
        <w:rPr>
          <w:rFonts w:ascii="Times New Roman" w:hAnsi="Times New Roman"/>
        </w:rPr>
      </w:pPr>
      <w:r>
        <w:rPr>
          <w:rFonts w:ascii="Times New Roman" w:hAnsi="Times New Roman"/>
          <w:b/>
        </w:rPr>
        <w:t>Русин Андрей Иванович</w:t>
      </w:r>
      <w:r w:rsidR="008E4824">
        <w:rPr>
          <w:rFonts w:ascii="Times New Roman" w:hAnsi="Times New Roman"/>
          <w:b/>
        </w:rPr>
        <w:t xml:space="preserve"> </w:t>
      </w:r>
      <w:r w:rsidR="008E4824">
        <w:rPr>
          <w:rFonts w:ascii="Times New Roman" w:hAnsi="Times New Roman"/>
        </w:rPr>
        <w:t xml:space="preserve"> – независимый </w:t>
      </w:r>
      <w:r>
        <w:rPr>
          <w:rFonts w:ascii="Times New Roman" w:hAnsi="Times New Roman"/>
        </w:rPr>
        <w:t>эксперт.</w:t>
      </w:r>
    </w:p>
    <w:p w:rsidR="00AA21FD" w:rsidRDefault="00715E25">
      <w:pPr>
        <w:ind w:firstLine="567"/>
        <w:jc w:val="both"/>
        <w:rPr>
          <w:rFonts w:ascii="Times New Roman" w:hAnsi="Times New Roman"/>
        </w:rPr>
      </w:pPr>
      <w:r>
        <w:rPr>
          <w:rFonts w:ascii="Times New Roman" w:hAnsi="Times New Roman"/>
        </w:rPr>
        <w:t>В 2014 году были разработаны и утв</w:t>
      </w:r>
      <w:r w:rsidR="008E4824">
        <w:rPr>
          <w:rFonts w:ascii="Times New Roman" w:hAnsi="Times New Roman"/>
        </w:rPr>
        <w:t>ерждены Положения   «О вознагра</w:t>
      </w:r>
      <w:r>
        <w:rPr>
          <w:rFonts w:ascii="Times New Roman" w:hAnsi="Times New Roman"/>
        </w:rPr>
        <w:t>ж</w:t>
      </w:r>
      <w:r w:rsidR="008E4824">
        <w:rPr>
          <w:rFonts w:ascii="Times New Roman" w:hAnsi="Times New Roman"/>
        </w:rPr>
        <w:t>д</w:t>
      </w:r>
      <w:r>
        <w:rPr>
          <w:rFonts w:ascii="Times New Roman" w:hAnsi="Times New Roman"/>
        </w:rPr>
        <w:t>ении Членов Совета  директоров» и «О вознаграждении и компенсациях</w:t>
      </w:r>
      <w:proofErr w:type="gramStart"/>
      <w:r>
        <w:rPr>
          <w:rFonts w:ascii="Times New Roman" w:hAnsi="Times New Roman"/>
        </w:rPr>
        <w:t xml:space="preserve"> ,</w:t>
      </w:r>
      <w:proofErr w:type="gramEnd"/>
      <w:r>
        <w:rPr>
          <w:rFonts w:ascii="Times New Roman" w:hAnsi="Times New Roman"/>
        </w:rPr>
        <w:t xml:space="preserve">выплачиваемых членам ревизионной комиссии». </w:t>
      </w:r>
    </w:p>
    <w:p w:rsidR="00AA21FD" w:rsidRDefault="00715E25">
      <w:pPr>
        <w:pStyle w:val="Style24"/>
        <w:spacing w:before="70" w:line="274" w:lineRule="exact"/>
        <w:ind w:firstLine="567"/>
        <w:jc w:val="both"/>
        <w:rPr>
          <w:b/>
          <w:sz w:val="22"/>
        </w:rPr>
      </w:pPr>
      <w:r>
        <w:rPr>
          <w:b/>
          <w:sz w:val="22"/>
        </w:rPr>
        <w:t>Информация о численности персонала общества</w:t>
      </w:r>
    </w:p>
    <w:p w:rsidR="00AA21FD" w:rsidRDefault="00715E25">
      <w:pPr>
        <w:pStyle w:val="Style11"/>
        <w:spacing w:before="7"/>
        <w:ind w:right="29" w:firstLine="567"/>
        <w:rPr>
          <w:sz w:val="22"/>
        </w:rPr>
      </w:pPr>
      <w:r>
        <w:rPr>
          <w:sz w:val="22"/>
        </w:rPr>
        <w:t>Среднесписочная численн</w:t>
      </w:r>
      <w:r w:rsidR="00B34AD6">
        <w:rPr>
          <w:sz w:val="22"/>
        </w:rPr>
        <w:t>ость работников за отчетный 2017</w:t>
      </w:r>
      <w:r>
        <w:rPr>
          <w:sz w:val="22"/>
        </w:rPr>
        <w:t xml:space="preserve"> год по Обществу составила </w:t>
      </w:r>
      <w:r w:rsidR="00B34AD6">
        <w:rPr>
          <w:sz w:val="22"/>
          <w:shd w:val="clear" w:color="auto" w:fill="FFFFFF"/>
        </w:rPr>
        <w:t>132</w:t>
      </w:r>
      <w:r>
        <w:rPr>
          <w:sz w:val="22"/>
          <w:shd w:val="clear" w:color="auto" w:fill="FFFFFF"/>
        </w:rPr>
        <w:t xml:space="preserve"> человек</w:t>
      </w:r>
      <w:r w:rsidR="00A220A5">
        <w:rPr>
          <w:sz w:val="22"/>
          <w:shd w:val="clear" w:color="auto" w:fill="FFFFFF"/>
        </w:rPr>
        <w:t xml:space="preserve"> с учетом внешних совместителей 138.</w:t>
      </w:r>
    </w:p>
    <w:p w:rsidR="00AA21FD" w:rsidRDefault="00715E25">
      <w:pPr>
        <w:pStyle w:val="Style24"/>
        <w:spacing w:before="62" w:line="274" w:lineRule="exact"/>
        <w:ind w:firstLine="567"/>
        <w:jc w:val="both"/>
        <w:rPr>
          <w:b/>
          <w:sz w:val="22"/>
        </w:rPr>
      </w:pPr>
      <w:r>
        <w:rPr>
          <w:b/>
          <w:sz w:val="22"/>
        </w:rPr>
        <w:lastRenderedPageBreak/>
        <w:t>Информация о полученных и выданных обеспечениях</w:t>
      </w:r>
    </w:p>
    <w:p w:rsidR="00AA21FD" w:rsidRDefault="00804AED">
      <w:pPr>
        <w:pStyle w:val="Style11"/>
        <w:ind w:right="29" w:firstLine="567"/>
        <w:rPr>
          <w:sz w:val="22"/>
        </w:rPr>
      </w:pPr>
      <w:r>
        <w:rPr>
          <w:sz w:val="22"/>
        </w:rPr>
        <w:t>В отчетном 201</w:t>
      </w:r>
      <w:r w:rsidR="00A220A5">
        <w:rPr>
          <w:sz w:val="22"/>
        </w:rPr>
        <w:t>7</w:t>
      </w:r>
      <w:r>
        <w:rPr>
          <w:sz w:val="22"/>
        </w:rPr>
        <w:t xml:space="preserve"> </w:t>
      </w:r>
      <w:r w:rsidR="00715E25">
        <w:rPr>
          <w:sz w:val="22"/>
        </w:rPr>
        <w:t>году общество не получало имущества и ценных бумаг в качестве обеспечения платежей и обязательств от других юридических лиц и граждан.</w:t>
      </w:r>
    </w:p>
    <w:p w:rsidR="00AA21FD" w:rsidRDefault="00715E25">
      <w:pPr>
        <w:pStyle w:val="Style40"/>
        <w:spacing w:before="34"/>
        <w:ind w:right="518" w:firstLine="567"/>
        <w:jc w:val="both"/>
        <w:rPr>
          <w:b/>
          <w:sz w:val="22"/>
        </w:rPr>
      </w:pPr>
      <w:r>
        <w:rPr>
          <w:b/>
          <w:sz w:val="22"/>
        </w:rPr>
        <w:t>Существенные аспекты Учетной политики и представления информации в бухгалтерской отчетности</w:t>
      </w:r>
    </w:p>
    <w:p w:rsidR="00AA21FD" w:rsidRDefault="00715E25">
      <w:pPr>
        <w:pStyle w:val="Style10"/>
        <w:spacing w:before="113" w:line="274" w:lineRule="exact"/>
        <w:ind w:firstLine="567"/>
        <w:jc w:val="both"/>
        <w:rPr>
          <w:sz w:val="22"/>
        </w:rPr>
      </w:pPr>
      <w:r>
        <w:rPr>
          <w:sz w:val="22"/>
        </w:rPr>
        <w:t xml:space="preserve"> </w:t>
      </w:r>
      <w:proofErr w:type="gramStart"/>
      <w:r>
        <w:rPr>
          <w:sz w:val="22"/>
        </w:rPr>
        <w:t xml:space="preserve">В Обществе бухгалтерский учет ведется с использованием программного продукта «1С Бухгалтерия, Версия 7.7» и параллельно </w:t>
      </w:r>
      <w:r w:rsidR="00A220A5">
        <w:rPr>
          <w:sz w:val="22"/>
        </w:rPr>
        <w:t>в новой версии 8.3,</w:t>
      </w:r>
      <w:r>
        <w:rPr>
          <w:sz w:val="22"/>
        </w:rPr>
        <w:t>применяется специально</w:t>
      </w:r>
      <w:r w:rsidR="00A220A5">
        <w:rPr>
          <w:sz w:val="22"/>
        </w:rPr>
        <w:t>е</w:t>
      </w:r>
      <w:r>
        <w:rPr>
          <w:sz w:val="22"/>
        </w:rPr>
        <w:t xml:space="preserve"> адаптированное программное обеспечения на базе журнально-ордерной формы бухгалтерского учета с применением плана счетов, утвержденного Приказом МФ РФ № 94н от 31.10.2000, обеспечивающего сбор учетной информации со всех участков в ручном режиме.</w:t>
      </w:r>
      <w:proofErr w:type="gramEnd"/>
    </w:p>
    <w:p w:rsidR="00AA21FD" w:rsidRDefault="00715E25">
      <w:pPr>
        <w:pStyle w:val="Style14"/>
        <w:spacing w:before="115" w:line="274" w:lineRule="exact"/>
        <w:ind w:right="58" w:firstLine="567"/>
        <w:rPr>
          <w:sz w:val="22"/>
        </w:rPr>
      </w:pPr>
      <w:r>
        <w:rPr>
          <w:sz w:val="22"/>
        </w:rPr>
        <w:t>Для ведения бухгалтерского учета использовался рабочий план счетов, включающий синтетические и аналитические счета и аналитические признаки, разработанный на основе типового Плана счетов, утвержденного приказом Минфина России от 31.10.2000 № 94н с учетом необходимых требований управления производством.</w:t>
      </w:r>
    </w:p>
    <w:p w:rsidR="00AA21FD" w:rsidRDefault="00715E25">
      <w:pPr>
        <w:pStyle w:val="Style14"/>
        <w:spacing w:line="274" w:lineRule="exact"/>
        <w:ind w:right="14" w:firstLine="567"/>
        <w:rPr>
          <w:sz w:val="22"/>
        </w:rPr>
      </w:pPr>
      <w:r>
        <w:rPr>
          <w:sz w:val="22"/>
        </w:rPr>
        <w:t>Учетная политика в основном из года в год обеспечивает преемственность основных принципов, определяет конкретные методы ведения бухгалтерского учета, исходя из установленных правил и особенностей деятельности Общества.</w:t>
      </w:r>
    </w:p>
    <w:p w:rsidR="00AA21FD" w:rsidRDefault="00AA21FD">
      <w:pPr>
        <w:pStyle w:val="Style10"/>
        <w:spacing w:before="113" w:line="274" w:lineRule="exact"/>
        <w:ind w:firstLine="567"/>
        <w:jc w:val="both"/>
        <w:rPr>
          <w:sz w:val="22"/>
        </w:rPr>
      </w:pPr>
    </w:p>
    <w:p w:rsidR="00AA21FD" w:rsidRDefault="00715E25">
      <w:pPr>
        <w:pStyle w:val="Style11"/>
        <w:ind w:right="14" w:firstLine="567"/>
        <w:rPr>
          <w:sz w:val="22"/>
        </w:rPr>
      </w:pPr>
      <w:r>
        <w:rPr>
          <w:sz w:val="22"/>
        </w:rPr>
        <w:t>Бухгалтерский учет в Обществе ведется в соответствии с Положением «Учетная политика» для целей бухгалтерского уч</w:t>
      </w:r>
      <w:r w:rsidR="00804AED">
        <w:rPr>
          <w:sz w:val="22"/>
        </w:rPr>
        <w:t>ета, утвержде</w:t>
      </w:r>
      <w:r w:rsidR="0000693E">
        <w:rPr>
          <w:sz w:val="22"/>
        </w:rPr>
        <w:t>нным распоряжением</w:t>
      </w:r>
      <w:r w:rsidR="005A1CB4">
        <w:rPr>
          <w:sz w:val="22"/>
        </w:rPr>
        <w:t xml:space="preserve"> № </w:t>
      </w:r>
      <w:r w:rsidR="00A220A5">
        <w:rPr>
          <w:sz w:val="22"/>
        </w:rPr>
        <w:t>156</w:t>
      </w:r>
      <w:r>
        <w:rPr>
          <w:sz w:val="22"/>
        </w:rPr>
        <w:t xml:space="preserve"> от </w:t>
      </w:r>
      <w:r w:rsidR="00A220A5">
        <w:rPr>
          <w:sz w:val="22"/>
        </w:rPr>
        <w:t>31.12.2016</w:t>
      </w:r>
      <w:r>
        <w:rPr>
          <w:sz w:val="22"/>
        </w:rPr>
        <w:t xml:space="preserve"> года.</w:t>
      </w:r>
    </w:p>
    <w:p w:rsidR="00AA21FD" w:rsidRDefault="00715E25">
      <w:pPr>
        <w:pStyle w:val="Style14"/>
        <w:spacing w:before="94" w:line="281" w:lineRule="exact"/>
        <w:ind w:right="50" w:firstLine="567"/>
        <w:rPr>
          <w:sz w:val="22"/>
        </w:rPr>
      </w:pPr>
      <w:r>
        <w:rPr>
          <w:sz w:val="22"/>
        </w:rPr>
        <w:t xml:space="preserve">В соответствии с  приказом «Учетная политика» для целей бухгалтерского учета, бухгалтерский учет Общества ведется силами бухгалтерии, возглавляемой главным бухгалтером </w:t>
      </w:r>
      <w:r w:rsidR="0000693E">
        <w:rPr>
          <w:sz w:val="22"/>
        </w:rPr>
        <w:t>(</w:t>
      </w:r>
      <w:proofErr w:type="spellStart"/>
      <w:r w:rsidR="0000693E">
        <w:rPr>
          <w:sz w:val="22"/>
        </w:rPr>
        <w:t>Шпакова</w:t>
      </w:r>
      <w:proofErr w:type="spellEnd"/>
      <w:r w:rsidR="0000693E">
        <w:rPr>
          <w:sz w:val="22"/>
        </w:rPr>
        <w:t xml:space="preserve"> Тамара Ивановна</w:t>
      </w:r>
      <w:proofErr w:type="gramStart"/>
      <w:r w:rsidR="0000693E">
        <w:rPr>
          <w:sz w:val="22"/>
        </w:rPr>
        <w:t>)</w:t>
      </w:r>
      <w:r>
        <w:rPr>
          <w:sz w:val="22"/>
        </w:rPr>
        <w:t>н</w:t>
      </w:r>
      <w:proofErr w:type="gramEnd"/>
      <w:r>
        <w:rPr>
          <w:sz w:val="22"/>
        </w:rPr>
        <w:t xml:space="preserve">епосредственно подчиненным генеральному директору. </w:t>
      </w:r>
    </w:p>
    <w:p w:rsidR="00AA21FD" w:rsidRDefault="00715E25">
      <w:pPr>
        <w:pStyle w:val="Style14"/>
        <w:spacing w:line="274" w:lineRule="exact"/>
        <w:ind w:right="22" w:firstLine="567"/>
        <w:rPr>
          <w:sz w:val="22"/>
        </w:rPr>
      </w:pPr>
      <w:r>
        <w:rPr>
          <w:sz w:val="22"/>
        </w:rPr>
        <w:t xml:space="preserve">Основные элементы учетной политики для целей </w:t>
      </w:r>
      <w:r w:rsidR="00A220A5">
        <w:rPr>
          <w:sz w:val="22"/>
        </w:rPr>
        <w:t>бухгалтерского учета в 2017</w:t>
      </w:r>
      <w:r w:rsidR="00804AED">
        <w:rPr>
          <w:sz w:val="22"/>
        </w:rPr>
        <w:t xml:space="preserve"> году   </w:t>
      </w:r>
      <w:r>
        <w:rPr>
          <w:sz w:val="22"/>
        </w:rPr>
        <w:t xml:space="preserve"> остались без существенных изменений.</w:t>
      </w:r>
    </w:p>
    <w:p w:rsidR="00AA21FD" w:rsidRDefault="00715E25">
      <w:pPr>
        <w:pStyle w:val="Style17"/>
        <w:spacing w:line="274" w:lineRule="exact"/>
        <w:ind w:right="14" w:firstLine="567"/>
        <w:jc w:val="both"/>
        <w:rPr>
          <w:sz w:val="22"/>
        </w:rPr>
      </w:pPr>
      <w:r>
        <w:rPr>
          <w:sz w:val="22"/>
        </w:rPr>
        <w:t>Учетная политика для целей налогообложения, составлена в соответствии с требованиями налогового законодательства. Положение «Учетная политика» для целей н</w:t>
      </w:r>
      <w:r w:rsidR="0000693E">
        <w:rPr>
          <w:sz w:val="22"/>
        </w:rPr>
        <w:t>алогового учета утверждена распоряжен</w:t>
      </w:r>
      <w:r w:rsidR="00A220A5">
        <w:rPr>
          <w:sz w:val="22"/>
        </w:rPr>
        <w:t>ием генерального директора № 156 от 31.12.2016</w:t>
      </w:r>
      <w:r>
        <w:rPr>
          <w:sz w:val="22"/>
        </w:rPr>
        <w:t xml:space="preserve">года. </w:t>
      </w:r>
    </w:p>
    <w:p w:rsidR="00AA21FD" w:rsidRDefault="00715E25">
      <w:pPr>
        <w:pStyle w:val="Style17"/>
        <w:spacing w:line="274" w:lineRule="exact"/>
        <w:ind w:right="14" w:firstLine="567"/>
        <w:jc w:val="both"/>
        <w:rPr>
          <w:sz w:val="22"/>
        </w:rPr>
      </w:pPr>
      <w:r>
        <w:rPr>
          <w:sz w:val="22"/>
        </w:rPr>
        <w:t>Активы и обязательства оценены в отчетности по фактическим затратам. Перед  составлением  годовой  бухгалтерской  отчетности  ежегодно  проводится инвентаризация товарно-материальных ценностей, денежных средств,</w:t>
      </w:r>
      <w:r w:rsidR="00804AED">
        <w:rPr>
          <w:sz w:val="22"/>
        </w:rPr>
        <w:t xml:space="preserve"> расчетов</w:t>
      </w:r>
      <w:proofErr w:type="gramStart"/>
      <w:r w:rsidR="00804AED">
        <w:rPr>
          <w:sz w:val="22"/>
        </w:rPr>
        <w:t xml:space="preserve"> </w:t>
      </w:r>
      <w:r>
        <w:rPr>
          <w:sz w:val="22"/>
        </w:rPr>
        <w:t>.</w:t>
      </w:r>
      <w:proofErr w:type="gramEnd"/>
    </w:p>
    <w:p w:rsidR="00AA21FD" w:rsidRDefault="00715E25">
      <w:pPr>
        <w:pStyle w:val="Style11"/>
        <w:ind w:right="7" w:firstLine="567"/>
        <w:rPr>
          <w:sz w:val="22"/>
        </w:rPr>
      </w:pPr>
      <w:r>
        <w:rPr>
          <w:sz w:val="22"/>
        </w:rPr>
        <w:t xml:space="preserve">Инвентаризация товарно-материальных ценностей, денежных средств и расчетов проводится  в соответствии с Методическими указаниями по инвентаризации имущества и финансовых обязательств, утвержденными приказом МФ РФ от 13.06.96 г. № 49.  Инвентаризация основных средств </w:t>
      </w:r>
      <w:r w:rsidR="00804AED">
        <w:rPr>
          <w:sz w:val="22"/>
        </w:rPr>
        <w:t>проводится раз в три года</w:t>
      </w:r>
      <w:proofErr w:type="gramStart"/>
      <w:r w:rsidR="00804AED">
        <w:rPr>
          <w:sz w:val="22"/>
        </w:rPr>
        <w:t xml:space="preserve"> .</w:t>
      </w:r>
      <w:proofErr w:type="gramEnd"/>
    </w:p>
    <w:p w:rsidR="00AA21FD" w:rsidRDefault="00715E25">
      <w:pPr>
        <w:pStyle w:val="Style14"/>
        <w:spacing w:line="274" w:lineRule="exact"/>
        <w:ind w:firstLine="567"/>
        <w:rPr>
          <w:sz w:val="22"/>
          <w:shd w:val="clear" w:color="auto" w:fill="FFFFFF"/>
        </w:rPr>
      </w:pPr>
      <w:r>
        <w:rPr>
          <w:sz w:val="22"/>
        </w:rPr>
        <w:t xml:space="preserve">При инвентаризации средств выданных в </w:t>
      </w:r>
      <w:r>
        <w:rPr>
          <w:sz w:val="22"/>
          <w:shd w:val="clear" w:color="auto" w:fill="FFFFFF"/>
        </w:rPr>
        <w:t>подотчет просроченной задолженности по подотчетным суммам не выявлено.</w:t>
      </w:r>
    </w:p>
    <w:p w:rsidR="00A62393" w:rsidRDefault="00A220A5" w:rsidP="00A62393">
      <w:pPr>
        <w:pStyle w:val="Style14"/>
        <w:spacing w:line="274" w:lineRule="exact"/>
        <w:ind w:firstLine="567"/>
        <w:rPr>
          <w:sz w:val="22"/>
          <w:shd w:val="clear" w:color="auto" w:fill="FFFFFF"/>
        </w:rPr>
      </w:pPr>
      <w:r>
        <w:rPr>
          <w:sz w:val="22"/>
          <w:shd w:val="clear" w:color="auto" w:fill="FFFFFF"/>
        </w:rPr>
        <w:t>Годовая и</w:t>
      </w:r>
      <w:r w:rsidR="00A43F09">
        <w:rPr>
          <w:sz w:val="22"/>
          <w:shd w:val="clear" w:color="auto" w:fill="FFFFFF"/>
        </w:rPr>
        <w:t>нвентариз</w:t>
      </w:r>
      <w:r>
        <w:rPr>
          <w:sz w:val="22"/>
          <w:shd w:val="clear" w:color="auto" w:fill="FFFFFF"/>
        </w:rPr>
        <w:t xml:space="preserve">ация ТМЦ и основных средств поводилась в  2017 году  </w:t>
      </w:r>
      <w:r w:rsidR="00A62393">
        <w:rPr>
          <w:sz w:val="22"/>
          <w:shd w:val="clear" w:color="auto" w:fill="FFFFFF"/>
        </w:rPr>
        <w:t xml:space="preserve"> по приказу </w:t>
      </w:r>
      <w:r>
        <w:rPr>
          <w:sz w:val="22"/>
          <w:shd w:val="clear" w:color="auto" w:fill="FFFFFF"/>
        </w:rPr>
        <w:t>генерального директора №119 от 23.10.2017г</w:t>
      </w:r>
      <w:r w:rsidR="00A62393">
        <w:rPr>
          <w:sz w:val="22"/>
          <w:shd w:val="clear" w:color="auto" w:fill="FFFFFF"/>
        </w:rPr>
        <w:t>.</w:t>
      </w:r>
    </w:p>
    <w:p w:rsidR="006E03C5" w:rsidRDefault="006E03C5">
      <w:pPr>
        <w:pStyle w:val="Style14"/>
        <w:spacing w:line="274" w:lineRule="exact"/>
        <w:ind w:firstLine="567"/>
        <w:rPr>
          <w:sz w:val="22"/>
          <w:shd w:val="clear" w:color="auto" w:fill="FFFFFF"/>
        </w:rPr>
      </w:pPr>
      <w:r>
        <w:rPr>
          <w:sz w:val="22"/>
          <w:shd w:val="clear" w:color="auto" w:fill="FFFFFF"/>
        </w:rPr>
        <w:t>Результаты</w:t>
      </w:r>
      <w:r w:rsidR="00D132AB">
        <w:rPr>
          <w:sz w:val="22"/>
          <w:shd w:val="clear" w:color="auto" w:fill="FFFFFF"/>
        </w:rPr>
        <w:t xml:space="preserve"> инвентаризаций оформлены актом №44 от 29.11.17 .</w:t>
      </w:r>
    </w:p>
    <w:p w:rsidR="006E03C5" w:rsidRDefault="00D132AB" w:rsidP="006E03C5">
      <w:pPr>
        <w:pStyle w:val="Style14"/>
        <w:spacing w:line="274" w:lineRule="exact"/>
        <w:ind w:firstLine="0"/>
        <w:rPr>
          <w:sz w:val="22"/>
          <w:shd w:val="clear" w:color="auto" w:fill="FFFFFF"/>
        </w:rPr>
      </w:pPr>
      <w:r>
        <w:rPr>
          <w:sz w:val="22"/>
          <w:shd w:val="clear" w:color="auto" w:fill="FFFFFF"/>
        </w:rPr>
        <w:t>На складе ИАС выявлены  излишки</w:t>
      </w:r>
      <w:proofErr w:type="gramStart"/>
      <w:r>
        <w:rPr>
          <w:sz w:val="22"/>
          <w:shd w:val="clear" w:color="auto" w:fill="FFFFFF"/>
        </w:rPr>
        <w:t xml:space="preserve"> :</w:t>
      </w:r>
      <w:proofErr w:type="gramEnd"/>
      <w:r>
        <w:rPr>
          <w:sz w:val="22"/>
          <w:shd w:val="clear" w:color="auto" w:fill="FFFFFF"/>
        </w:rPr>
        <w:t xml:space="preserve"> авиационный двигатель Д-30 и три гидроподъемника</w:t>
      </w:r>
      <w:r w:rsidR="006E03C5">
        <w:rPr>
          <w:sz w:val="22"/>
          <w:shd w:val="clear" w:color="auto" w:fill="FFFFFF"/>
        </w:rPr>
        <w:t>.</w:t>
      </w:r>
      <w:r>
        <w:rPr>
          <w:sz w:val="22"/>
          <w:shd w:val="clear" w:color="auto" w:fill="FFFFFF"/>
        </w:rPr>
        <w:t xml:space="preserve"> </w:t>
      </w:r>
      <w:r w:rsidR="006E03C5">
        <w:rPr>
          <w:sz w:val="22"/>
          <w:shd w:val="clear" w:color="auto" w:fill="FFFFFF"/>
        </w:rPr>
        <w:t xml:space="preserve">Была проведена оценка неликвидов и ненужные материалы реализованы на </w:t>
      </w:r>
      <w:proofErr w:type="spellStart"/>
      <w:r w:rsidR="006E03C5">
        <w:rPr>
          <w:sz w:val="22"/>
          <w:shd w:val="clear" w:color="auto" w:fill="FFFFFF"/>
        </w:rPr>
        <w:t>рынке</w:t>
      </w:r>
      <w:proofErr w:type="gramStart"/>
      <w:r w:rsidR="006E03C5">
        <w:rPr>
          <w:sz w:val="22"/>
          <w:shd w:val="clear" w:color="auto" w:fill="FFFFFF"/>
        </w:rPr>
        <w:t>.В</w:t>
      </w:r>
      <w:proofErr w:type="spellEnd"/>
      <w:proofErr w:type="gramEnd"/>
      <w:r w:rsidR="006E03C5">
        <w:rPr>
          <w:sz w:val="22"/>
          <w:shd w:val="clear" w:color="auto" w:fill="FFFFFF"/>
        </w:rPr>
        <w:t xml:space="preserve"> результате чего предприятие получило допол</w:t>
      </w:r>
      <w:r>
        <w:rPr>
          <w:sz w:val="22"/>
          <w:shd w:val="clear" w:color="auto" w:fill="FFFFFF"/>
        </w:rPr>
        <w:t>нительно выручки на сумму 323000</w:t>
      </w:r>
      <w:r w:rsidR="006E03C5">
        <w:rPr>
          <w:sz w:val="22"/>
          <w:shd w:val="clear" w:color="auto" w:fill="FFFFFF"/>
        </w:rPr>
        <w:t xml:space="preserve"> руб.</w:t>
      </w:r>
    </w:p>
    <w:p w:rsidR="006E03C5" w:rsidRDefault="006E03C5">
      <w:pPr>
        <w:pStyle w:val="Style14"/>
        <w:spacing w:line="274" w:lineRule="exact"/>
        <w:ind w:firstLine="567"/>
        <w:rPr>
          <w:sz w:val="22"/>
          <w:shd w:val="clear" w:color="auto" w:fill="FFFFFF"/>
        </w:rPr>
      </w:pPr>
    </w:p>
    <w:p w:rsidR="00A43F09" w:rsidRDefault="00A43F09">
      <w:pPr>
        <w:pStyle w:val="Style14"/>
        <w:spacing w:line="274" w:lineRule="exact"/>
        <w:ind w:firstLine="567"/>
        <w:rPr>
          <w:sz w:val="22"/>
        </w:rPr>
      </w:pPr>
    </w:p>
    <w:p w:rsidR="00360256" w:rsidRDefault="00715E25">
      <w:pPr>
        <w:pStyle w:val="Style14"/>
        <w:spacing w:line="274" w:lineRule="exact"/>
        <w:ind w:firstLine="567"/>
        <w:rPr>
          <w:sz w:val="22"/>
        </w:rPr>
      </w:pPr>
      <w:r>
        <w:rPr>
          <w:sz w:val="22"/>
        </w:rPr>
        <w:t>Для предоставления объективной информации о состоянии дебиторской и кредитор</w:t>
      </w:r>
      <w:r w:rsidR="00D132AB">
        <w:rPr>
          <w:sz w:val="22"/>
        </w:rPr>
        <w:t>ской задолженности на 31.12.2017</w:t>
      </w:r>
      <w:r w:rsidR="006E03C5">
        <w:rPr>
          <w:sz w:val="22"/>
        </w:rPr>
        <w:t xml:space="preserve">года в рамках годовой </w:t>
      </w:r>
      <w:r>
        <w:rPr>
          <w:sz w:val="22"/>
        </w:rPr>
        <w:t xml:space="preserve"> </w:t>
      </w:r>
      <w:r>
        <w:rPr>
          <w:b/>
          <w:sz w:val="22"/>
        </w:rPr>
        <w:t xml:space="preserve"> </w:t>
      </w:r>
      <w:r w:rsidRPr="006E03C5">
        <w:rPr>
          <w:sz w:val="22"/>
        </w:rPr>
        <w:t>инвентаризаци</w:t>
      </w:r>
      <w:r w:rsidR="006E03C5" w:rsidRPr="006E03C5">
        <w:rPr>
          <w:sz w:val="22"/>
        </w:rPr>
        <w:t>и, была проведена</w:t>
      </w:r>
      <w:r w:rsidR="006E03C5">
        <w:rPr>
          <w:b/>
          <w:sz w:val="22"/>
        </w:rPr>
        <w:t xml:space="preserve"> </w:t>
      </w:r>
      <w:r w:rsidR="006E03C5" w:rsidRPr="006E03C5">
        <w:rPr>
          <w:sz w:val="22"/>
        </w:rPr>
        <w:t>инвентаризация</w:t>
      </w:r>
      <w:r w:rsidR="006E03C5">
        <w:rPr>
          <w:b/>
          <w:sz w:val="22"/>
        </w:rPr>
        <w:t xml:space="preserve"> </w:t>
      </w:r>
      <w:r>
        <w:rPr>
          <w:sz w:val="22"/>
        </w:rPr>
        <w:t xml:space="preserve"> расчетов  с поставщиками и подрядчиками, налоговой службой и С</w:t>
      </w:r>
      <w:r w:rsidR="006E03C5">
        <w:rPr>
          <w:sz w:val="22"/>
        </w:rPr>
        <w:t xml:space="preserve">лужбой </w:t>
      </w:r>
      <w:r>
        <w:rPr>
          <w:sz w:val="22"/>
        </w:rPr>
        <w:t>С</w:t>
      </w:r>
      <w:r w:rsidR="006E03C5">
        <w:rPr>
          <w:sz w:val="22"/>
        </w:rPr>
        <w:t>удебных Приставов</w:t>
      </w:r>
      <w:proofErr w:type="gramStart"/>
      <w:r>
        <w:rPr>
          <w:sz w:val="22"/>
        </w:rPr>
        <w:t xml:space="preserve"> В</w:t>
      </w:r>
      <w:proofErr w:type="gramEnd"/>
      <w:r>
        <w:rPr>
          <w:sz w:val="22"/>
        </w:rPr>
        <w:t xml:space="preserve"> результате был </w:t>
      </w:r>
      <w:r>
        <w:rPr>
          <w:sz w:val="22"/>
          <w:shd w:val="clear" w:color="auto" w:fill="FFFFFF"/>
        </w:rPr>
        <w:t xml:space="preserve">оформлен акт </w:t>
      </w:r>
      <w:r>
        <w:rPr>
          <w:sz w:val="22"/>
        </w:rPr>
        <w:t>инвентаризации расчетов с покупателями, поставщиками, прочи</w:t>
      </w:r>
      <w:r w:rsidR="006E03C5">
        <w:rPr>
          <w:sz w:val="22"/>
        </w:rPr>
        <w:t>ми деби</w:t>
      </w:r>
      <w:r w:rsidR="00D132AB">
        <w:rPr>
          <w:sz w:val="22"/>
        </w:rPr>
        <w:t>торами и кредиторами  №43</w:t>
      </w:r>
      <w:r w:rsidR="006E03C5">
        <w:rPr>
          <w:sz w:val="22"/>
        </w:rPr>
        <w:t xml:space="preserve">  на 31.12.16</w:t>
      </w:r>
      <w:r>
        <w:rPr>
          <w:sz w:val="22"/>
        </w:rPr>
        <w:t xml:space="preserve">г. </w:t>
      </w:r>
      <w:r w:rsidR="007C5C80">
        <w:rPr>
          <w:sz w:val="22"/>
        </w:rPr>
        <w:t xml:space="preserve"> Просроченной задолженностью</w:t>
      </w:r>
      <w:r w:rsidR="00E77BA6">
        <w:rPr>
          <w:sz w:val="22"/>
        </w:rPr>
        <w:t xml:space="preserve"> </w:t>
      </w:r>
      <w:r w:rsidR="007C5C80">
        <w:rPr>
          <w:sz w:val="22"/>
        </w:rPr>
        <w:t xml:space="preserve"> признана з</w:t>
      </w:r>
      <w:r w:rsidR="00D132AB">
        <w:rPr>
          <w:sz w:val="22"/>
        </w:rPr>
        <w:t xml:space="preserve">адолженность дочерней компании </w:t>
      </w:r>
      <w:r w:rsidR="007C5C80">
        <w:rPr>
          <w:sz w:val="22"/>
        </w:rPr>
        <w:t>АО «</w:t>
      </w:r>
      <w:r w:rsidR="006E03C5">
        <w:rPr>
          <w:sz w:val="22"/>
        </w:rPr>
        <w:t xml:space="preserve">ТЗК </w:t>
      </w:r>
      <w:proofErr w:type="spellStart"/>
      <w:r w:rsidR="006E03C5">
        <w:rPr>
          <w:sz w:val="22"/>
        </w:rPr>
        <w:t>Лукан-Эл</w:t>
      </w:r>
      <w:proofErr w:type="spellEnd"/>
      <w:r w:rsidR="006E03C5">
        <w:rPr>
          <w:sz w:val="22"/>
        </w:rPr>
        <w:t>»  в сумме 1</w:t>
      </w:r>
      <w:r w:rsidR="00625538">
        <w:rPr>
          <w:sz w:val="22"/>
        </w:rPr>
        <w:t> </w:t>
      </w:r>
      <w:r w:rsidR="008A0875">
        <w:rPr>
          <w:sz w:val="22"/>
        </w:rPr>
        <w:t>440447,32</w:t>
      </w:r>
      <w:r w:rsidR="007C5C80">
        <w:rPr>
          <w:sz w:val="22"/>
        </w:rPr>
        <w:t xml:space="preserve"> руб.</w:t>
      </w:r>
      <w:r w:rsidR="008A0875">
        <w:rPr>
          <w:sz w:val="22"/>
        </w:rPr>
        <w:t xml:space="preserve"> За три года накоплен </w:t>
      </w:r>
      <w:r w:rsidR="00360256">
        <w:rPr>
          <w:sz w:val="22"/>
        </w:rPr>
        <w:t>резерв по сомнительным долгам в размере 0,</w:t>
      </w:r>
      <w:r w:rsidR="008A0875">
        <w:rPr>
          <w:sz w:val="22"/>
        </w:rPr>
        <w:t>5% от объема выручки</w:t>
      </w:r>
      <w:proofErr w:type="gramStart"/>
      <w:r w:rsidR="008A0875">
        <w:rPr>
          <w:sz w:val="22"/>
        </w:rPr>
        <w:t xml:space="preserve"> </w:t>
      </w:r>
      <w:r w:rsidR="00625538">
        <w:rPr>
          <w:sz w:val="22"/>
        </w:rPr>
        <w:t>,</w:t>
      </w:r>
      <w:proofErr w:type="gramEnd"/>
      <w:r w:rsidR="008A0875">
        <w:rPr>
          <w:sz w:val="22"/>
        </w:rPr>
        <w:t xml:space="preserve"> в отношении АО «ТЗК </w:t>
      </w:r>
      <w:proofErr w:type="spellStart"/>
      <w:r w:rsidR="008A0875">
        <w:rPr>
          <w:sz w:val="22"/>
        </w:rPr>
        <w:t>Лукан-Эл</w:t>
      </w:r>
      <w:proofErr w:type="spellEnd"/>
      <w:r w:rsidR="008A0875">
        <w:rPr>
          <w:sz w:val="22"/>
        </w:rPr>
        <w:t xml:space="preserve">»,  сумма </w:t>
      </w:r>
      <w:r w:rsidR="00360256">
        <w:rPr>
          <w:sz w:val="22"/>
        </w:rPr>
        <w:t xml:space="preserve"> </w:t>
      </w:r>
      <w:r w:rsidR="008A0875">
        <w:rPr>
          <w:sz w:val="22"/>
        </w:rPr>
        <w:t>143907,97</w:t>
      </w:r>
      <w:r w:rsidR="00360256">
        <w:rPr>
          <w:sz w:val="22"/>
        </w:rPr>
        <w:t>руб.</w:t>
      </w:r>
      <w:r w:rsidR="008A0875">
        <w:rPr>
          <w:sz w:val="22"/>
        </w:rPr>
        <w:t xml:space="preserve">была списана за счет резерва. </w:t>
      </w:r>
      <w:r w:rsidR="008A0875">
        <w:rPr>
          <w:sz w:val="22"/>
        </w:rPr>
        <w:lastRenderedPageBreak/>
        <w:t xml:space="preserve">Таким образом, по балансовым счетам задолженность АО «ТЗК </w:t>
      </w:r>
      <w:proofErr w:type="spellStart"/>
      <w:r w:rsidR="008A0875">
        <w:rPr>
          <w:sz w:val="22"/>
        </w:rPr>
        <w:t>Лукан-Эл</w:t>
      </w:r>
      <w:proofErr w:type="spellEnd"/>
      <w:r w:rsidR="008A0875">
        <w:rPr>
          <w:sz w:val="22"/>
        </w:rPr>
        <w:t>»  на 01.01.2018г составляет 1 296 539,35руб.</w:t>
      </w:r>
    </w:p>
    <w:p w:rsidR="00B81419" w:rsidRDefault="00B81419">
      <w:pPr>
        <w:pStyle w:val="Style14"/>
        <w:spacing w:line="274" w:lineRule="exact"/>
        <w:ind w:firstLine="567"/>
        <w:rPr>
          <w:sz w:val="22"/>
        </w:rPr>
      </w:pPr>
    </w:p>
    <w:p w:rsidR="00AA21FD" w:rsidRDefault="00360256" w:rsidP="0026018E">
      <w:pPr>
        <w:pStyle w:val="Style14"/>
        <w:spacing w:line="274" w:lineRule="exact"/>
        <w:ind w:firstLine="567"/>
        <w:rPr>
          <w:sz w:val="22"/>
        </w:rPr>
      </w:pPr>
      <w:r>
        <w:rPr>
          <w:sz w:val="22"/>
        </w:rPr>
        <w:t>Проведена сверка  расчетов с ИФНС</w:t>
      </w:r>
      <w:proofErr w:type="gramStart"/>
      <w:r>
        <w:rPr>
          <w:sz w:val="22"/>
        </w:rPr>
        <w:t xml:space="preserve"> </w:t>
      </w:r>
      <w:r w:rsidR="00715E25">
        <w:rPr>
          <w:sz w:val="22"/>
        </w:rPr>
        <w:t xml:space="preserve"> </w:t>
      </w:r>
      <w:r w:rsidR="0026018E">
        <w:rPr>
          <w:sz w:val="22"/>
        </w:rPr>
        <w:t>,</w:t>
      </w:r>
      <w:proofErr w:type="gramEnd"/>
      <w:r w:rsidR="0026018E">
        <w:rPr>
          <w:sz w:val="22"/>
        </w:rPr>
        <w:t xml:space="preserve">акт </w:t>
      </w:r>
      <w:r w:rsidR="008A0875">
        <w:rPr>
          <w:sz w:val="22"/>
        </w:rPr>
        <w:t>сверки №756</w:t>
      </w:r>
      <w:r w:rsidR="00754727">
        <w:rPr>
          <w:sz w:val="22"/>
        </w:rPr>
        <w:t xml:space="preserve"> от 31.12.17.Начисленные за 2017</w:t>
      </w:r>
      <w:r w:rsidR="0026018E">
        <w:rPr>
          <w:sz w:val="22"/>
        </w:rPr>
        <w:t xml:space="preserve"> год пени и штрафы </w:t>
      </w:r>
      <w:r w:rsidR="00B81419">
        <w:rPr>
          <w:sz w:val="22"/>
        </w:rPr>
        <w:t xml:space="preserve">только по действующим налогам </w:t>
      </w:r>
      <w:r w:rsidR="00754727">
        <w:rPr>
          <w:sz w:val="22"/>
        </w:rPr>
        <w:t xml:space="preserve">составили сумму </w:t>
      </w:r>
      <w:proofErr w:type="spellStart"/>
      <w:r w:rsidR="00AC7634">
        <w:rPr>
          <w:sz w:val="22"/>
        </w:rPr>
        <w:t>руб</w:t>
      </w:r>
      <w:proofErr w:type="spellEnd"/>
      <w:r w:rsidR="00754727">
        <w:rPr>
          <w:sz w:val="22"/>
        </w:rPr>
        <w:t xml:space="preserve">    11349609,7</w:t>
      </w:r>
      <w:r w:rsidR="00AC7634">
        <w:rPr>
          <w:sz w:val="22"/>
        </w:rPr>
        <w:t xml:space="preserve"> </w:t>
      </w:r>
      <w:r w:rsidR="0026018E">
        <w:rPr>
          <w:sz w:val="22"/>
        </w:rPr>
        <w:t xml:space="preserve">эта сумма увеличит </w:t>
      </w:r>
      <w:r w:rsidR="00E77BA6">
        <w:rPr>
          <w:sz w:val="22"/>
        </w:rPr>
        <w:t xml:space="preserve">и без того немалые </w:t>
      </w:r>
      <w:r w:rsidR="0026018E">
        <w:rPr>
          <w:sz w:val="22"/>
        </w:rPr>
        <w:t xml:space="preserve">убытки </w:t>
      </w:r>
      <w:r w:rsidR="00E77BA6">
        <w:rPr>
          <w:sz w:val="22"/>
        </w:rPr>
        <w:t xml:space="preserve">от </w:t>
      </w:r>
      <w:r w:rsidR="0026018E">
        <w:rPr>
          <w:sz w:val="22"/>
        </w:rPr>
        <w:t>основной деятельности</w:t>
      </w:r>
      <w:r w:rsidR="00754727">
        <w:rPr>
          <w:sz w:val="22"/>
        </w:rPr>
        <w:t>.</w:t>
      </w:r>
    </w:p>
    <w:p w:rsidR="00AA21FD" w:rsidRDefault="00715E25">
      <w:pPr>
        <w:pStyle w:val="Style8"/>
        <w:spacing w:before="77" w:line="274" w:lineRule="exact"/>
        <w:ind w:firstLine="567"/>
        <w:jc w:val="both"/>
        <w:rPr>
          <w:b/>
          <w:sz w:val="22"/>
        </w:rPr>
      </w:pPr>
      <w:r>
        <w:rPr>
          <w:b/>
          <w:sz w:val="22"/>
        </w:rPr>
        <w:t>Основные элементы учетной политики</w:t>
      </w:r>
    </w:p>
    <w:p w:rsidR="00AA21FD" w:rsidRDefault="00715E25">
      <w:pPr>
        <w:pStyle w:val="Style52"/>
        <w:spacing w:before="7" w:line="274" w:lineRule="exact"/>
        <w:ind w:firstLine="567"/>
        <w:jc w:val="both"/>
        <w:rPr>
          <w:b/>
          <w:sz w:val="22"/>
        </w:rPr>
      </w:pPr>
      <w:r>
        <w:rPr>
          <w:b/>
          <w:sz w:val="22"/>
        </w:rPr>
        <w:t>Для целей бухгалтерского учета:</w:t>
      </w:r>
    </w:p>
    <w:p w:rsidR="00AA21FD" w:rsidRDefault="00715E25">
      <w:pPr>
        <w:pStyle w:val="Style51"/>
        <w:ind w:right="22" w:firstLine="567"/>
        <w:rPr>
          <w:sz w:val="22"/>
        </w:rPr>
      </w:pPr>
      <w:r>
        <w:rPr>
          <w:sz w:val="22"/>
        </w:rPr>
        <w:t>Срок полезного использования по основным средствам определяется на</w:t>
      </w:r>
      <w:r>
        <w:rPr>
          <w:sz w:val="22"/>
        </w:rPr>
        <w:br/>
        <w:t>основании Классификации основных средств, включаемых в амортизационные группы,</w:t>
      </w:r>
      <w:r>
        <w:rPr>
          <w:sz w:val="22"/>
        </w:rPr>
        <w:br/>
        <w:t>утвержденной постановлением Правительства РФ от 01 января 2002 г. №1 с</w:t>
      </w:r>
      <w:r>
        <w:rPr>
          <w:sz w:val="22"/>
        </w:rPr>
        <w:br/>
        <w:t>изменениями от 18.11.2006 г. постановление Правительства № 697.</w:t>
      </w:r>
    </w:p>
    <w:p w:rsidR="00AA21FD" w:rsidRDefault="00715E25">
      <w:pPr>
        <w:pStyle w:val="Style51"/>
        <w:ind w:firstLine="567"/>
        <w:rPr>
          <w:sz w:val="22"/>
        </w:rPr>
      </w:pPr>
      <w:r>
        <w:rPr>
          <w:sz w:val="22"/>
        </w:rPr>
        <w:t>Начисление амортизации по основным средствам ведется линейным способом.</w:t>
      </w:r>
    </w:p>
    <w:p w:rsidR="00AA21FD" w:rsidRDefault="00715E25">
      <w:pPr>
        <w:pStyle w:val="Style51"/>
        <w:ind w:right="14" w:firstLine="567"/>
        <w:rPr>
          <w:sz w:val="22"/>
        </w:rPr>
      </w:pPr>
      <w:r>
        <w:rPr>
          <w:sz w:val="22"/>
        </w:rPr>
        <w:t>Активы стоимостью до 40000 рублей включительно, независимо от срока полезного использования, учитываются в составе МПЗ на счете 10 и списываются единовременно на затраты при передаче в эксплуатацию.</w:t>
      </w:r>
    </w:p>
    <w:p w:rsidR="00AA21FD" w:rsidRDefault="00715E25">
      <w:pPr>
        <w:pStyle w:val="Style51"/>
        <w:ind w:firstLine="567"/>
        <w:rPr>
          <w:sz w:val="22"/>
        </w:rPr>
      </w:pPr>
      <w:r>
        <w:rPr>
          <w:sz w:val="22"/>
        </w:rPr>
        <w:t>Ежегодная переоценка основных средств не проводится.</w:t>
      </w:r>
    </w:p>
    <w:p w:rsidR="00AA21FD" w:rsidRDefault="00715E25">
      <w:pPr>
        <w:pStyle w:val="Style51"/>
        <w:ind w:right="22" w:firstLine="567"/>
        <w:rPr>
          <w:sz w:val="22"/>
        </w:rPr>
      </w:pPr>
      <w:r>
        <w:rPr>
          <w:sz w:val="22"/>
        </w:rPr>
        <w:t>Списание материально-производственных запасов и товаров при отпуске в производство и ином выбытии производится по средней  стоимости.</w:t>
      </w:r>
    </w:p>
    <w:p w:rsidR="00AA21FD" w:rsidRDefault="00715E25">
      <w:pPr>
        <w:pStyle w:val="Style51"/>
        <w:ind w:right="22" w:firstLine="567"/>
        <w:rPr>
          <w:sz w:val="22"/>
        </w:rPr>
      </w:pPr>
      <w:r>
        <w:rPr>
          <w:sz w:val="22"/>
        </w:rPr>
        <w:t>Общество создает резерв по оплату ежегодных отпусков.</w:t>
      </w:r>
    </w:p>
    <w:p w:rsidR="00AA21FD" w:rsidRDefault="00715E25">
      <w:pPr>
        <w:pStyle w:val="Style18"/>
        <w:spacing w:line="274" w:lineRule="exact"/>
        <w:ind w:firstLine="567"/>
        <w:rPr>
          <w:sz w:val="22"/>
        </w:rPr>
      </w:pPr>
      <w:r>
        <w:rPr>
          <w:sz w:val="22"/>
        </w:rPr>
        <w:t xml:space="preserve">Коммерческие и  управленческие расходы ежемесячно списываются в полном размере на результаты финансово-хозяйственной деятельности. В коммерческих расходах отражены расходы на продажу. </w:t>
      </w:r>
    </w:p>
    <w:p w:rsidR="00AA21FD" w:rsidRDefault="00715E25">
      <w:pPr>
        <w:pStyle w:val="Style52"/>
        <w:spacing w:before="62"/>
        <w:ind w:firstLine="567"/>
        <w:jc w:val="both"/>
        <w:rPr>
          <w:b/>
          <w:sz w:val="22"/>
        </w:rPr>
      </w:pPr>
      <w:r>
        <w:rPr>
          <w:b/>
          <w:sz w:val="22"/>
        </w:rPr>
        <w:t>Для целей налогового учета:</w:t>
      </w:r>
    </w:p>
    <w:p w:rsidR="00AA21FD" w:rsidRDefault="00715E25">
      <w:pPr>
        <w:pStyle w:val="Style18"/>
        <w:spacing w:line="288" w:lineRule="exact"/>
        <w:ind w:right="14" w:firstLine="567"/>
        <w:rPr>
          <w:sz w:val="22"/>
        </w:rPr>
      </w:pPr>
      <w:r>
        <w:rPr>
          <w:sz w:val="22"/>
        </w:rPr>
        <w:t xml:space="preserve">В целях признания доходов и расходов при расчете налога на прибыль Общество использует </w:t>
      </w:r>
      <w:r>
        <w:rPr>
          <w:sz w:val="22"/>
          <w:shd w:val="clear" w:color="auto" w:fill="FFFFFF"/>
        </w:rPr>
        <w:t xml:space="preserve">метод начисления. </w:t>
      </w:r>
    </w:p>
    <w:p w:rsidR="00AA21FD" w:rsidRDefault="00715E25">
      <w:pPr>
        <w:pStyle w:val="Style18"/>
        <w:spacing w:line="274" w:lineRule="exact"/>
        <w:ind w:firstLine="567"/>
        <w:rPr>
          <w:sz w:val="22"/>
        </w:rPr>
      </w:pPr>
      <w:r>
        <w:rPr>
          <w:sz w:val="22"/>
        </w:rPr>
        <w:t>В целях определения материальных расходов при списании сырья, материалов в производство и товаров при реализации применяется метод по средней стоимости</w:t>
      </w:r>
    </w:p>
    <w:p w:rsidR="00AA21FD" w:rsidRDefault="00715E25">
      <w:pPr>
        <w:pStyle w:val="Style18"/>
        <w:spacing w:line="274" w:lineRule="exact"/>
        <w:ind w:firstLine="567"/>
        <w:rPr>
          <w:sz w:val="22"/>
        </w:rPr>
      </w:pPr>
      <w:r>
        <w:rPr>
          <w:sz w:val="22"/>
        </w:rPr>
        <w:t>Срок полезного использования по основным средствам определяется на основании Классификации основных средств, включаемых в амортизационные группы, утвержденной постановлением Правительства РФ от 01 января 2002 г. №1 с изменениями от 18.11.2006.</w:t>
      </w:r>
    </w:p>
    <w:p w:rsidR="00AA21FD" w:rsidRDefault="00715E25">
      <w:pPr>
        <w:pStyle w:val="Style18"/>
        <w:spacing w:line="274" w:lineRule="exact"/>
        <w:ind w:right="7" w:firstLine="567"/>
        <w:rPr>
          <w:sz w:val="22"/>
        </w:rPr>
      </w:pPr>
      <w:r>
        <w:rPr>
          <w:sz w:val="22"/>
        </w:rPr>
        <w:t>По амортизируемому имуществу амортизация начисляется линейным способом.</w:t>
      </w:r>
    </w:p>
    <w:p w:rsidR="00AA21FD" w:rsidRDefault="00715E25">
      <w:pPr>
        <w:pStyle w:val="Style18"/>
        <w:spacing w:line="274" w:lineRule="exact"/>
        <w:ind w:right="7" w:firstLine="567"/>
        <w:rPr>
          <w:sz w:val="22"/>
        </w:rPr>
      </w:pPr>
      <w:r>
        <w:rPr>
          <w:sz w:val="22"/>
        </w:rPr>
        <w:t xml:space="preserve">Раздельный учет затрат, используемых для производства услуг, облагаемых НДС и необлагаемых организован в соответствии с правилами гл. 21 НК РФ. </w:t>
      </w:r>
    </w:p>
    <w:p w:rsidR="00AA21FD" w:rsidRDefault="00AA21FD">
      <w:pPr>
        <w:pStyle w:val="Style18"/>
        <w:spacing w:line="274" w:lineRule="exact"/>
        <w:ind w:right="7" w:firstLine="567"/>
        <w:rPr>
          <w:sz w:val="22"/>
        </w:rPr>
      </w:pPr>
    </w:p>
    <w:p w:rsidR="00754727" w:rsidRDefault="00754727">
      <w:pPr>
        <w:pStyle w:val="Style9"/>
        <w:ind w:left="1879"/>
        <w:jc w:val="both"/>
        <w:rPr>
          <w:b/>
          <w:sz w:val="22"/>
        </w:rPr>
      </w:pPr>
    </w:p>
    <w:p w:rsidR="00754727" w:rsidRDefault="00754727">
      <w:pPr>
        <w:pStyle w:val="Style9"/>
        <w:ind w:left="1879"/>
        <w:jc w:val="both"/>
        <w:rPr>
          <w:b/>
          <w:sz w:val="22"/>
        </w:rPr>
      </w:pPr>
    </w:p>
    <w:p w:rsidR="00754727" w:rsidRDefault="00754727">
      <w:pPr>
        <w:pStyle w:val="Style9"/>
        <w:ind w:left="1879"/>
        <w:jc w:val="both"/>
        <w:rPr>
          <w:b/>
          <w:sz w:val="22"/>
        </w:rPr>
      </w:pPr>
    </w:p>
    <w:p w:rsidR="00754727" w:rsidRDefault="00754727">
      <w:pPr>
        <w:pStyle w:val="Style9"/>
        <w:ind w:left="1879"/>
        <w:jc w:val="both"/>
        <w:rPr>
          <w:b/>
          <w:sz w:val="22"/>
        </w:rPr>
      </w:pPr>
    </w:p>
    <w:p w:rsidR="00AA21FD" w:rsidRDefault="00715E25">
      <w:pPr>
        <w:pStyle w:val="Style9"/>
        <w:ind w:left="1879"/>
        <w:jc w:val="both"/>
        <w:rPr>
          <w:b/>
          <w:sz w:val="22"/>
        </w:rPr>
      </w:pPr>
      <w:r>
        <w:rPr>
          <w:b/>
          <w:sz w:val="22"/>
        </w:rPr>
        <w:t>Анализ финансово- хозяйственной деятельности</w:t>
      </w:r>
    </w:p>
    <w:p w:rsidR="00E77BA6" w:rsidRDefault="00E77BA6">
      <w:pPr>
        <w:pStyle w:val="Style9"/>
        <w:ind w:left="1879"/>
        <w:jc w:val="both"/>
        <w:rPr>
          <w:b/>
          <w:sz w:val="22"/>
        </w:rPr>
      </w:pPr>
    </w:p>
    <w:p w:rsidR="00754727" w:rsidRDefault="00754727" w:rsidP="00754727">
      <w:pPr>
        <w:jc w:val="center"/>
        <w:rPr>
          <w:b/>
          <w:sz w:val="24"/>
        </w:rPr>
      </w:pPr>
      <w:r>
        <w:rPr>
          <w:b/>
          <w:sz w:val="24"/>
        </w:rPr>
        <w:t>Показатели выполнения плана</w:t>
      </w:r>
    </w:p>
    <w:tbl>
      <w:tblPr>
        <w:tblW w:w="31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454"/>
        <w:gridCol w:w="1984"/>
        <w:gridCol w:w="1283"/>
        <w:gridCol w:w="1283"/>
        <w:gridCol w:w="1283"/>
        <w:gridCol w:w="1254"/>
        <w:gridCol w:w="29"/>
        <w:gridCol w:w="1283"/>
        <w:gridCol w:w="814"/>
        <w:gridCol w:w="7527"/>
        <w:gridCol w:w="7243"/>
        <w:gridCol w:w="7243"/>
      </w:tblGrid>
      <w:tr w:rsidR="00754727" w:rsidTr="00754727">
        <w:trPr>
          <w:gridAfter w:val="3"/>
          <w:wAfter w:w="22013" w:type="dxa"/>
          <w:cantSplit/>
          <w:trHeight w:val="246"/>
        </w:trPr>
        <w:tc>
          <w:tcPr>
            <w:tcW w:w="454" w:type="dxa"/>
            <w:vMerge w:val="restart"/>
          </w:tcPr>
          <w:p w:rsidR="00754727" w:rsidRDefault="00754727" w:rsidP="00D93E63">
            <w:pPr>
              <w:jc w:val="center"/>
              <w:rPr>
                <w:b/>
              </w:rPr>
            </w:pPr>
            <w:r>
              <w:rPr>
                <w:b/>
              </w:rPr>
              <w:t>№</w:t>
            </w:r>
          </w:p>
          <w:p w:rsidR="00754727" w:rsidRDefault="00754727" w:rsidP="00D93E63">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1984" w:type="dxa"/>
            <w:vMerge w:val="restart"/>
          </w:tcPr>
          <w:p w:rsidR="00754727" w:rsidRDefault="00754727" w:rsidP="00D93E63">
            <w:pPr>
              <w:jc w:val="center"/>
              <w:rPr>
                <w:b/>
              </w:rPr>
            </w:pPr>
            <w:r>
              <w:rPr>
                <w:b/>
              </w:rPr>
              <w:t>Показатели</w:t>
            </w:r>
          </w:p>
        </w:tc>
        <w:tc>
          <w:tcPr>
            <w:tcW w:w="1283" w:type="dxa"/>
            <w:vMerge w:val="restart"/>
          </w:tcPr>
          <w:p w:rsidR="00754727" w:rsidRDefault="00754727" w:rsidP="00D93E63">
            <w:pPr>
              <w:jc w:val="center"/>
              <w:rPr>
                <w:b/>
              </w:rPr>
            </w:pPr>
            <w:r>
              <w:rPr>
                <w:b/>
              </w:rPr>
              <w:t>Единица измерения</w:t>
            </w:r>
          </w:p>
          <w:p w:rsidR="00754727" w:rsidRDefault="00754727" w:rsidP="00D93E63">
            <w:pPr>
              <w:jc w:val="center"/>
              <w:rPr>
                <w:b/>
              </w:rPr>
            </w:pPr>
          </w:p>
        </w:tc>
        <w:tc>
          <w:tcPr>
            <w:tcW w:w="1283" w:type="dxa"/>
            <w:vMerge w:val="restart"/>
          </w:tcPr>
          <w:p w:rsidR="00754727" w:rsidRDefault="00754727" w:rsidP="00D93E63">
            <w:pPr>
              <w:jc w:val="center"/>
              <w:rPr>
                <w:b/>
              </w:rPr>
            </w:pPr>
            <w:r>
              <w:rPr>
                <w:b/>
              </w:rPr>
              <w:t xml:space="preserve">2016г. </w:t>
            </w:r>
          </w:p>
          <w:p w:rsidR="00754727" w:rsidRDefault="00754727" w:rsidP="00D93E63">
            <w:pPr>
              <w:jc w:val="center"/>
              <w:rPr>
                <w:b/>
              </w:rPr>
            </w:pPr>
            <w:r>
              <w:rPr>
                <w:b/>
              </w:rPr>
              <w:t xml:space="preserve"> </w:t>
            </w:r>
          </w:p>
          <w:p w:rsidR="00754727" w:rsidRDefault="00754727" w:rsidP="00D93E63">
            <w:pPr>
              <w:jc w:val="center"/>
              <w:rPr>
                <w:b/>
              </w:rPr>
            </w:pPr>
          </w:p>
        </w:tc>
        <w:tc>
          <w:tcPr>
            <w:tcW w:w="2566" w:type="dxa"/>
            <w:gridSpan w:val="3"/>
            <w:tcBorders>
              <w:bottom w:val="single" w:sz="4" w:space="0" w:color="auto"/>
            </w:tcBorders>
          </w:tcPr>
          <w:p w:rsidR="00754727" w:rsidRDefault="00754727" w:rsidP="00D93E63">
            <w:pPr>
              <w:jc w:val="center"/>
              <w:rPr>
                <w:b/>
              </w:rPr>
            </w:pPr>
            <w:r>
              <w:rPr>
                <w:b/>
              </w:rPr>
              <w:t>2017г.</w:t>
            </w:r>
          </w:p>
          <w:p w:rsidR="00754727" w:rsidRDefault="00754727" w:rsidP="00D93E63">
            <w:pPr>
              <w:jc w:val="center"/>
              <w:rPr>
                <w:b/>
              </w:rPr>
            </w:pPr>
            <w:r>
              <w:rPr>
                <w:b/>
              </w:rPr>
              <w:t xml:space="preserve"> </w:t>
            </w:r>
          </w:p>
        </w:tc>
        <w:tc>
          <w:tcPr>
            <w:tcW w:w="1283" w:type="dxa"/>
            <w:vMerge w:val="restart"/>
          </w:tcPr>
          <w:p w:rsidR="00754727" w:rsidRDefault="00754727" w:rsidP="00D93E63">
            <w:pPr>
              <w:jc w:val="center"/>
              <w:rPr>
                <w:b/>
              </w:rPr>
            </w:pPr>
            <w:r>
              <w:rPr>
                <w:b/>
              </w:rPr>
              <w:t xml:space="preserve">% </w:t>
            </w:r>
          </w:p>
        </w:tc>
        <w:tc>
          <w:tcPr>
            <w:tcW w:w="814" w:type="dxa"/>
            <w:vMerge w:val="restart"/>
          </w:tcPr>
          <w:p w:rsidR="00754727" w:rsidRDefault="00754727" w:rsidP="00D93E63">
            <w:pPr>
              <w:jc w:val="center"/>
              <w:rPr>
                <w:b/>
              </w:rPr>
            </w:pPr>
            <w:r>
              <w:rPr>
                <w:b/>
              </w:rPr>
              <w:t>% соответствующему периоду</w:t>
            </w:r>
          </w:p>
        </w:tc>
      </w:tr>
      <w:tr w:rsidR="00754727" w:rsidTr="00754727">
        <w:trPr>
          <w:gridAfter w:val="3"/>
          <w:wAfter w:w="22013" w:type="dxa"/>
          <w:cantSplit/>
          <w:trHeight w:val="702"/>
        </w:trPr>
        <w:tc>
          <w:tcPr>
            <w:tcW w:w="454" w:type="dxa"/>
            <w:vMerge/>
          </w:tcPr>
          <w:p w:rsidR="00754727" w:rsidRDefault="00754727" w:rsidP="00D93E63">
            <w:pPr>
              <w:jc w:val="center"/>
              <w:rPr>
                <w:b/>
              </w:rPr>
            </w:pPr>
          </w:p>
        </w:tc>
        <w:tc>
          <w:tcPr>
            <w:tcW w:w="1984" w:type="dxa"/>
            <w:vMerge/>
          </w:tcPr>
          <w:p w:rsidR="00754727" w:rsidRDefault="00754727" w:rsidP="00D93E63">
            <w:pPr>
              <w:jc w:val="center"/>
              <w:rPr>
                <w:b/>
              </w:rPr>
            </w:pPr>
          </w:p>
        </w:tc>
        <w:tc>
          <w:tcPr>
            <w:tcW w:w="1283" w:type="dxa"/>
            <w:vMerge/>
          </w:tcPr>
          <w:p w:rsidR="00754727" w:rsidRDefault="00754727" w:rsidP="00D93E63">
            <w:pPr>
              <w:jc w:val="center"/>
              <w:rPr>
                <w:b/>
              </w:rPr>
            </w:pPr>
          </w:p>
        </w:tc>
        <w:tc>
          <w:tcPr>
            <w:tcW w:w="1283" w:type="dxa"/>
            <w:vMerge/>
          </w:tcPr>
          <w:p w:rsidR="00754727" w:rsidRDefault="00754727" w:rsidP="00D93E63">
            <w:pPr>
              <w:jc w:val="center"/>
              <w:rPr>
                <w:b/>
              </w:rPr>
            </w:pPr>
          </w:p>
        </w:tc>
        <w:tc>
          <w:tcPr>
            <w:tcW w:w="1283" w:type="dxa"/>
            <w:tcBorders>
              <w:top w:val="single" w:sz="4" w:space="0" w:color="auto"/>
            </w:tcBorders>
          </w:tcPr>
          <w:p w:rsidR="00754727" w:rsidRDefault="00754727" w:rsidP="00D93E63">
            <w:pPr>
              <w:jc w:val="center"/>
              <w:rPr>
                <w:b/>
              </w:rPr>
            </w:pPr>
            <w:r>
              <w:rPr>
                <w:b/>
              </w:rPr>
              <w:t xml:space="preserve">Прогноз </w:t>
            </w:r>
          </w:p>
        </w:tc>
        <w:tc>
          <w:tcPr>
            <w:tcW w:w="1283" w:type="dxa"/>
            <w:gridSpan w:val="2"/>
            <w:tcBorders>
              <w:top w:val="single" w:sz="4" w:space="0" w:color="auto"/>
            </w:tcBorders>
          </w:tcPr>
          <w:p w:rsidR="00754727" w:rsidRDefault="00754727" w:rsidP="00D93E63">
            <w:pPr>
              <w:jc w:val="center"/>
              <w:rPr>
                <w:b/>
              </w:rPr>
            </w:pPr>
            <w:r>
              <w:rPr>
                <w:b/>
              </w:rPr>
              <w:t>Факт</w:t>
            </w:r>
          </w:p>
        </w:tc>
        <w:tc>
          <w:tcPr>
            <w:tcW w:w="1283" w:type="dxa"/>
            <w:vMerge/>
          </w:tcPr>
          <w:p w:rsidR="00754727" w:rsidRDefault="00754727" w:rsidP="00D93E63">
            <w:pPr>
              <w:jc w:val="center"/>
              <w:rPr>
                <w:b/>
              </w:rPr>
            </w:pPr>
          </w:p>
        </w:tc>
        <w:tc>
          <w:tcPr>
            <w:tcW w:w="814" w:type="dxa"/>
            <w:vMerge/>
          </w:tcPr>
          <w:p w:rsidR="00754727" w:rsidRDefault="00754727" w:rsidP="00D93E63">
            <w:pPr>
              <w:jc w:val="center"/>
              <w:rPr>
                <w:b/>
              </w:rPr>
            </w:pPr>
          </w:p>
        </w:tc>
      </w:tr>
      <w:tr w:rsidR="00754727" w:rsidTr="00754727">
        <w:trPr>
          <w:gridAfter w:val="3"/>
          <w:wAfter w:w="22013" w:type="dxa"/>
        </w:trPr>
        <w:tc>
          <w:tcPr>
            <w:tcW w:w="454" w:type="dxa"/>
          </w:tcPr>
          <w:p w:rsidR="00754727" w:rsidRPr="00456582" w:rsidRDefault="00754727" w:rsidP="00D93E63">
            <w:pPr>
              <w:jc w:val="center"/>
              <w:rPr>
                <w:b/>
                <w:i/>
                <w:sz w:val="16"/>
                <w:szCs w:val="16"/>
              </w:rPr>
            </w:pPr>
            <w:r w:rsidRPr="00456582">
              <w:rPr>
                <w:b/>
                <w:i/>
                <w:sz w:val="16"/>
                <w:szCs w:val="16"/>
              </w:rPr>
              <w:t>1</w:t>
            </w:r>
          </w:p>
        </w:tc>
        <w:tc>
          <w:tcPr>
            <w:tcW w:w="1984" w:type="dxa"/>
          </w:tcPr>
          <w:p w:rsidR="00754727" w:rsidRPr="00456582" w:rsidRDefault="00754727" w:rsidP="00D93E63">
            <w:pPr>
              <w:jc w:val="center"/>
              <w:rPr>
                <w:b/>
                <w:i/>
                <w:sz w:val="16"/>
                <w:szCs w:val="16"/>
              </w:rPr>
            </w:pPr>
            <w:r w:rsidRPr="00456582">
              <w:rPr>
                <w:b/>
                <w:i/>
                <w:sz w:val="16"/>
                <w:szCs w:val="16"/>
              </w:rPr>
              <w:t>2</w:t>
            </w:r>
          </w:p>
        </w:tc>
        <w:tc>
          <w:tcPr>
            <w:tcW w:w="1283" w:type="dxa"/>
          </w:tcPr>
          <w:p w:rsidR="00754727" w:rsidRPr="00456582" w:rsidRDefault="00754727" w:rsidP="00D93E63">
            <w:pPr>
              <w:jc w:val="center"/>
              <w:rPr>
                <w:b/>
                <w:i/>
                <w:sz w:val="16"/>
                <w:szCs w:val="16"/>
              </w:rPr>
            </w:pPr>
            <w:r w:rsidRPr="00456582">
              <w:rPr>
                <w:b/>
                <w:i/>
                <w:sz w:val="16"/>
                <w:szCs w:val="16"/>
              </w:rPr>
              <w:t>3</w:t>
            </w:r>
          </w:p>
        </w:tc>
        <w:tc>
          <w:tcPr>
            <w:tcW w:w="1283" w:type="dxa"/>
          </w:tcPr>
          <w:p w:rsidR="00754727" w:rsidRPr="00456582" w:rsidRDefault="00754727" w:rsidP="00D93E63">
            <w:pPr>
              <w:jc w:val="center"/>
              <w:rPr>
                <w:b/>
                <w:i/>
                <w:sz w:val="16"/>
                <w:szCs w:val="16"/>
              </w:rPr>
            </w:pPr>
            <w:r w:rsidRPr="00456582">
              <w:rPr>
                <w:b/>
                <w:i/>
                <w:sz w:val="16"/>
                <w:szCs w:val="16"/>
              </w:rPr>
              <w:t>4</w:t>
            </w:r>
          </w:p>
        </w:tc>
        <w:tc>
          <w:tcPr>
            <w:tcW w:w="1283" w:type="dxa"/>
          </w:tcPr>
          <w:p w:rsidR="00754727" w:rsidRPr="00456582" w:rsidRDefault="00754727" w:rsidP="00D93E63">
            <w:pPr>
              <w:jc w:val="center"/>
              <w:rPr>
                <w:b/>
                <w:i/>
                <w:sz w:val="16"/>
                <w:szCs w:val="16"/>
              </w:rPr>
            </w:pPr>
            <w:r w:rsidRPr="00456582">
              <w:rPr>
                <w:b/>
                <w:i/>
                <w:sz w:val="16"/>
                <w:szCs w:val="16"/>
              </w:rPr>
              <w:t>5</w:t>
            </w:r>
          </w:p>
        </w:tc>
        <w:tc>
          <w:tcPr>
            <w:tcW w:w="1283" w:type="dxa"/>
            <w:gridSpan w:val="2"/>
          </w:tcPr>
          <w:p w:rsidR="00754727" w:rsidRPr="00456582" w:rsidRDefault="00754727" w:rsidP="00D93E63">
            <w:pPr>
              <w:jc w:val="center"/>
              <w:rPr>
                <w:b/>
                <w:i/>
                <w:sz w:val="16"/>
                <w:szCs w:val="16"/>
              </w:rPr>
            </w:pPr>
            <w:r w:rsidRPr="00456582">
              <w:rPr>
                <w:b/>
                <w:i/>
                <w:sz w:val="16"/>
                <w:szCs w:val="16"/>
              </w:rPr>
              <w:t>6</w:t>
            </w:r>
          </w:p>
        </w:tc>
        <w:tc>
          <w:tcPr>
            <w:tcW w:w="1283" w:type="dxa"/>
          </w:tcPr>
          <w:p w:rsidR="00754727" w:rsidRPr="00456582" w:rsidRDefault="00754727" w:rsidP="00D93E63">
            <w:pPr>
              <w:jc w:val="center"/>
              <w:rPr>
                <w:b/>
                <w:i/>
                <w:sz w:val="16"/>
                <w:szCs w:val="16"/>
              </w:rPr>
            </w:pPr>
            <w:r w:rsidRPr="00456582">
              <w:rPr>
                <w:b/>
                <w:i/>
                <w:sz w:val="16"/>
                <w:szCs w:val="16"/>
              </w:rPr>
              <w:t>7</w:t>
            </w:r>
          </w:p>
        </w:tc>
        <w:tc>
          <w:tcPr>
            <w:tcW w:w="814" w:type="dxa"/>
          </w:tcPr>
          <w:p w:rsidR="00754727" w:rsidRPr="00456582" w:rsidRDefault="00754727" w:rsidP="00D93E63">
            <w:pPr>
              <w:jc w:val="center"/>
              <w:rPr>
                <w:b/>
                <w:i/>
                <w:sz w:val="16"/>
                <w:szCs w:val="16"/>
              </w:rPr>
            </w:pPr>
            <w:r w:rsidRPr="00456582">
              <w:rPr>
                <w:b/>
                <w:i/>
                <w:sz w:val="16"/>
                <w:szCs w:val="16"/>
              </w:rPr>
              <w:t>8</w:t>
            </w:r>
          </w:p>
        </w:tc>
      </w:tr>
      <w:tr w:rsidR="00754727" w:rsidTr="00754727">
        <w:trPr>
          <w:gridAfter w:val="3"/>
          <w:wAfter w:w="22013" w:type="dxa"/>
        </w:trPr>
        <w:tc>
          <w:tcPr>
            <w:tcW w:w="454" w:type="dxa"/>
            <w:tcBorders>
              <w:bottom w:val="nil"/>
            </w:tcBorders>
          </w:tcPr>
          <w:p w:rsidR="00754727" w:rsidRDefault="00754727" w:rsidP="00D93E63">
            <w:pPr>
              <w:jc w:val="center"/>
              <w:rPr>
                <w:b/>
              </w:rPr>
            </w:pPr>
          </w:p>
        </w:tc>
        <w:tc>
          <w:tcPr>
            <w:tcW w:w="1984" w:type="dxa"/>
          </w:tcPr>
          <w:p w:rsidR="00754727" w:rsidRDefault="00754727" w:rsidP="00D93E63">
            <w:pPr>
              <w:jc w:val="both"/>
            </w:pPr>
            <w:r>
              <w:t>Доходы, всего</w:t>
            </w:r>
          </w:p>
        </w:tc>
        <w:tc>
          <w:tcPr>
            <w:tcW w:w="1283" w:type="dxa"/>
          </w:tcPr>
          <w:p w:rsidR="00754727" w:rsidRDefault="00754727" w:rsidP="00D93E63">
            <w:pPr>
              <w:jc w:val="center"/>
            </w:pPr>
            <w:r>
              <w:t>тыс. руб.</w:t>
            </w:r>
          </w:p>
        </w:tc>
        <w:tc>
          <w:tcPr>
            <w:tcW w:w="1283" w:type="dxa"/>
          </w:tcPr>
          <w:p w:rsidR="00754727" w:rsidRDefault="00754727" w:rsidP="00D93E63">
            <w:pPr>
              <w:jc w:val="right"/>
            </w:pPr>
            <w:r>
              <w:t>8581</w:t>
            </w:r>
          </w:p>
        </w:tc>
        <w:tc>
          <w:tcPr>
            <w:tcW w:w="1283" w:type="dxa"/>
          </w:tcPr>
          <w:p w:rsidR="00754727" w:rsidRDefault="00754727" w:rsidP="00D93E63">
            <w:pPr>
              <w:jc w:val="right"/>
            </w:pPr>
            <w:r>
              <w:t>15480</w:t>
            </w:r>
          </w:p>
        </w:tc>
        <w:tc>
          <w:tcPr>
            <w:tcW w:w="1283" w:type="dxa"/>
            <w:gridSpan w:val="2"/>
          </w:tcPr>
          <w:p w:rsidR="00754727" w:rsidRDefault="00754727" w:rsidP="00D93E63">
            <w:pPr>
              <w:jc w:val="right"/>
            </w:pPr>
            <w:r>
              <w:t>10818</w:t>
            </w:r>
          </w:p>
        </w:tc>
        <w:tc>
          <w:tcPr>
            <w:tcW w:w="1283" w:type="dxa"/>
          </w:tcPr>
          <w:p w:rsidR="00754727" w:rsidRDefault="00754727" w:rsidP="00D93E63">
            <w:pPr>
              <w:jc w:val="right"/>
            </w:pPr>
            <w:r>
              <w:t>69,9</w:t>
            </w:r>
          </w:p>
        </w:tc>
        <w:tc>
          <w:tcPr>
            <w:tcW w:w="814" w:type="dxa"/>
          </w:tcPr>
          <w:p w:rsidR="00754727" w:rsidRDefault="00754727" w:rsidP="00D93E63">
            <w:pPr>
              <w:jc w:val="right"/>
            </w:pPr>
            <w:r>
              <w:t>126,1</w:t>
            </w:r>
          </w:p>
        </w:tc>
      </w:tr>
      <w:tr w:rsidR="00754727" w:rsidTr="00754727">
        <w:tc>
          <w:tcPr>
            <w:tcW w:w="9667" w:type="dxa"/>
            <w:gridSpan w:val="9"/>
          </w:tcPr>
          <w:p w:rsidR="00754727" w:rsidRDefault="00754727" w:rsidP="00D93E63">
            <w:pPr>
              <w:jc w:val="center"/>
              <w:rPr>
                <w:b/>
              </w:rPr>
            </w:pPr>
          </w:p>
        </w:tc>
        <w:tc>
          <w:tcPr>
            <w:tcW w:w="7527" w:type="dxa"/>
          </w:tcPr>
          <w:p w:rsidR="00754727" w:rsidRDefault="00754727" w:rsidP="00D93E63"/>
        </w:tc>
        <w:tc>
          <w:tcPr>
            <w:tcW w:w="7243" w:type="dxa"/>
          </w:tcPr>
          <w:p w:rsidR="00754727" w:rsidRDefault="00754727" w:rsidP="00D93E63"/>
        </w:tc>
        <w:tc>
          <w:tcPr>
            <w:tcW w:w="7243" w:type="dxa"/>
          </w:tcPr>
          <w:p w:rsidR="00754727" w:rsidRDefault="00754727" w:rsidP="00D93E63">
            <w:pPr>
              <w:jc w:val="center"/>
              <w:rPr>
                <w:b/>
              </w:rPr>
            </w:pPr>
          </w:p>
        </w:tc>
      </w:tr>
      <w:tr w:rsidR="00754727" w:rsidTr="00754727">
        <w:trPr>
          <w:gridAfter w:val="3"/>
          <w:wAfter w:w="22013" w:type="dxa"/>
        </w:trPr>
        <w:tc>
          <w:tcPr>
            <w:tcW w:w="454" w:type="dxa"/>
          </w:tcPr>
          <w:p w:rsidR="00754727" w:rsidRDefault="00754727" w:rsidP="00D93E63">
            <w:pPr>
              <w:jc w:val="center"/>
              <w:rPr>
                <w:b/>
              </w:rPr>
            </w:pPr>
            <w:r>
              <w:rPr>
                <w:b/>
              </w:rPr>
              <w:t>1</w:t>
            </w:r>
          </w:p>
        </w:tc>
        <w:tc>
          <w:tcPr>
            <w:tcW w:w="1984" w:type="dxa"/>
          </w:tcPr>
          <w:p w:rsidR="00754727" w:rsidRDefault="00754727" w:rsidP="00D93E63">
            <w:pPr>
              <w:jc w:val="both"/>
            </w:pPr>
            <w:r>
              <w:t>Электроэнергия</w:t>
            </w:r>
          </w:p>
        </w:tc>
        <w:tc>
          <w:tcPr>
            <w:tcW w:w="1283" w:type="dxa"/>
          </w:tcPr>
          <w:p w:rsidR="00754727" w:rsidRDefault="00754727" w:rsidP="00D93E63">
            <w:pPr>
              <w:jc w:val="center"/>
            </w:pPr>
            <w:r>
              <w:t>тыс. кВт</w:t>
            </w:r>
          </w:p>
        </w:tc>
        <w:tc>
          <w:tcPr>
            <w:tcW w:w="1283" w:type="dxa"/>
          </w:tcPr>
          <w:p w:rsidR="00754727" w:rsidRDefault="00754727" w:rsidP="00D93E63">
            <w:pPr>
              <w:jc w:val="right"/>
            </w:pPr>
            <w:r>
              <w:t>821,4</w:t>
            </w:r>
          </w:p>
        </w:tc>
        <w:tc>
          <w:tcPr>
            <w:tcW w:w="1283" w:type="dxa"/>
          </w:tcPr>
          <w:p w:rsidR="00754727" w:rsidRDefault="00754727" w:rsidP="00D93E63">
            <w:pPr>
              <w:jc w:val="right"/>
            </w:pPr>
            <w:r>
              <w:t>1024</w:t>
            </w:r>
          </w:p>
        </w:tc>
        <w:tc>
          <w:tcPr>
            <w:tcW w:w="1254" w:type="dxa"/>
          </w:tcPr>
          <w:p w:rsidR="00754727" w:rsidRDefault="00754727" w:rsidP="00D93E63">
            <w:pPr>
              <w:jc w:val="right"/>
            </w:pPr>
            <w:r>
              <w:t>836,6</w:t>
            </w:r>
          </w:p>
        </w:tc>
        <w:tc>
          <w:tcPr>
            <w:tcW w:w="1312" w:type="dxa"/>
            <w:gridSpan w:val="2"/>
          </w:tcPr>
          <w:p w:rsidR="00754727" w:rsidRDefault="00754727" w:rsidP="00D93E63">
            <w:pPr>
              <w:jc w:val="right"/>
            </w:pPr>
            <w:r>
              <w:t>81,7</w:t>
            </w:r>
          </w:p>
        </w:tc>
        <w:tc>
          <w:tcPr>
            <w:tcW w:w="814" w:type="dxa"/>
          </w:tcPr>
          <w:p w:rsidR="00754727" w:rsidRDefault="00754727" w:rsidP="00D93E63">
            <w:pPr>
              <w:jc w:val="right"/>
            </w:pPr>
            <w:r>
              <w:t>101,9</w:t>
            </w:r>
          </w:p>
        </w:tc>
      </w:tr>
      <w:tr w:rsidR="00754727" w:rsidTr="00754727">
        <w:trPr>
          <w:gridAfter w:val="3"/>
          <w:wAfter w:w="22013" w:type="dxa"/>
        </w:trPr>
        <w:tc>
          <w:tcPr>
            <w:tcW w:w="454" w:type="dxa"/>
          </w:tcPr>
          <w:p w:rsidR="00754727" w:rsidRDefault="00754727" w:rsidP="00D93E63">
            <w:pPr>
              <w:jc w:val="center"/>
              <w:rPr>
                <w:b/>
              </w:rPr>
            </w:pPr>
            <w:r>
              <w:rPr>
                <w:b/>
              </w:rPr>
              <w:t>2</w:t>
            </w:r>
          </w:p>
        </w:tc>
        <w:tc>
          <w:tcPr>
            <w:tcW w:w="1984" w:type="dxa"/>
          </w:tcPr>
          <w:p w:rsidR="00754727" w:rsidRDefault="00754727" w:rsidP="00D93E63">
            <w:pPr>
              <w:jc w:val="both"/>
            </w:pPr>
            <w:r>
              <w:t>Автобензин</w:t>
            </w:r>
          </w:p>
        </w:tc>
        <w:tc>
          <w:tcPr>
            <w:tcW w:w="1283" w:type="dxa"/>
          </w:tcPr>
          <w:p w:rsidR="00754727" w:rsidRDefault="00754727" w:rsidP="00D93E63">
            <w:pPr>
              <w:jc w:val="center"/>
            </w:pPr>
            <w:r>
              <w:t>Тонн</w:t>
            </w:r>
          </w:p>
        </w:tc>
        <w:tc>
          <w:tcPr>
            <w:tcW w:w="1283" w:type="dxa"/>
          </w:tcPr>
          <w:p w:rsidR="00754727" w:rsidRDefault="00754727" w:rsidP="00D93E63">
            <w:pPr>
              <w:jc w:val="right"/>
            </w:pPr>
            <w:r>
              <w:t>15,1</w:t>
            </w:r>
          </w:p>
        </w:tc>
        <w:tc>
          <w:tcPr>
            <w:tcW w:w="1283" w:type="dxa"/>
          </w:tcPr>
          <w:p w:rsidR="00754727" w:rsidRDefault="00754727" w:rsidP="00D93E63">
            <w:pPr>
              <w:jc w:val="right"/>
            </w:pPr>
            <w:r>
              <w:t>14,0</w:t>
            </w:r>
          </w:p>
        </w:tc>
        <w:tc>
          <w:tcPr>
            <w:tcW w:w="1254" w:type="dxa"/>
          </w:tcPr>
          <w:p w:rsidR="00754727" w:rsidRDefault="00754727" w:rsidP="00D93E63">
            <w:pPr>
              <w:jc w:val="right"/>
            </w:pPr>
            <w:r>
              <w:t>14,0</w:t>
            </w:r>
          </w:p>
          <w:p w:rsidR="00754727" w:rsidRDefault="00754727" w:rsidP="00D93E63">
            <w:pPr>
              <w:jc w:val="right"/>
            </w:pPr>
          </w:p>
        </w:tc>
        <w:tc>
          <w:tcPr>
            <w:tcW w:w="1312" w:type="dxa"/>
            <w:gridSpan w:val="2"/>
          </w:tcPr>
          <w:p w:rsidR="00754727" w:rsidRDefault="00754727" w:rsidP="00D93E63">
            <w:pPr>
              <w:jc w:val="right"/>
            </w:pPr>
            <w:r>
              <w:t>100,0</w:t>
            </w:r>
          </w:p>
        </w:tc>
        <w:tc>
          <w:tcPr>
            <w:tcW w:w="814" w:type="dxa"/>
          </w:tcPr>
          <w:p w:rsidR="00754727" w:rsidRDefault="00754727" w:rsidP="00D93E63">
            <w:pPr>
              <w:jc w:val="right"/>
            </w:pPr>
            <w:r>
              <w:t>92,7</w:t>
            </w:r>
          </w:p>
        </w:tc>
      </w:tr>
      <w:tr w:rsidR="00754727" w:rsidTr="00754727">
        <w:trPr>
          <w:gridAfter w:val="3"/>
          <w:wAfter w:w="22013" w:type="dxa"/>
        </w:trPr>
        <w:tc>
          <w:tcPr>
            <w:tcW w:w="454" w:type="dxa"/>
          </w:tcPr>
          <w:p w:rsidR="00754727" w:rsidRDefault="00754727" w:rsidP="00D93E63">
            <w:pPr>
              <w:jc w:val="center"/>
              <w:rPr>
                <w:b/>
              </w:rPr>
            </w:pPr>
            <w:r>
              <w:rPr>
                <w:b/>
              </w:rPr>
              <w:t xml:space="preserve">3 </w:t>
            </w:r>
          </w:p>
        </w:tc>
        <w:tc>
          <w:tcPr>
            <w:tcW w:w="1984" w:type="dxa"/>
          </w:tcPr>
          <w:p w:rsidR="00754727" w:rsidRDefault="00754727" w:rsidP="00D93E63">
            <w:pPr>
              <w:jc w:val="both"/>
            </w:pPr>
            <w:r>
              <w:t>Газ</w:t>
            </w:r>
          </w:p>
        </w:tc>
        <w:tc>
          <w:tcPr>
            <w:tcW w:w="1283" w:type="dxa"/>
          </w:tcPr>
          <w:p w:rsidR="00754727" w:rsidRDefault="00754727" w:rsidP="00D93E63">
            <w:pPr>
              <w:jc w:val="center"/>
            </w:pPr>
            <w:r>
              <w:t>Тыс. куб</w:t>
            </w:r>
            <w:proofErr w:type="gramStart"/>
            <w:r>
              <w:t>.м</w:t>
            </w:r>
            <w:proofErr w:type="gramEnd"/>
          </w:p>
        </w:tc>
        <w:tc>
          <w:tcPr>
            <w:tcW w:w="1283" w:type="dxa"/>
          </w:tcPr>
          <w:p w:rsidR="00754727" w:rsidRDefault="00754727" w:rsidP="00D93E63">
            <w:pPr>
              <w:jc w:val="right"/>
            </w:pPr>
            <w:r>
              <w:t>-</w:t>
            </w:r>
          </w:p>
        </w:tc>
        <w:tc>
          <w:tcPr>
            <w:tcW w:w="1283" w:type="dxa"/>
          </w:tcPr>
          <w:p w:rsidR="00754727" w:rsidRDefault="00754727" w:rsidP="00D93E63">
            <w:pPr>
              <w:jc w:val="right"/>
            </w:pPr>
            <w:r>
              <w:t>-</w:t>
            </w:r>
          </w:p>
        </w:tc>
        <w:tc>
          <w:tcPr>
            <w:tcW w:w="1254" w:type="dxa"/>
          </w:tcPr>
          <w:p w:rsidR="00754727" w:rsidRDefault="00754727" w:rsidP="00D93E63">
            <w:pPr>
              <w:jc w:val="right"/>
            </w:pPr>
            <w:r>
              <w:t>-</w:t>
            </w:r>
          </w:p>
        </w:tc>
        <w:tc>
          <w:tcPr>
            <w:tcW w:w="1312" w:type="dxa"/>
            <w:gridSpan w:val="2"/>
          </w:tcPr>
          <w:p w:rsidR="00754727" w:rsidRDefault="00754727" w:rsidP="00D93E63">
            <w:pPr>
              <w:jc w:val="right"/>
            </w:pPr>
            <w:r>
              <w:t>-</w:t>
            </w:r>
          </w:p>
        </w:tc>
        <w:tc>
          <w:tcPr>
            <w:tcW w:w="814" w:type="dxa"/>
          </w:tcPr>
          <w:p w:rsidR="00754727" w:rsidRDefault="00754727" w:rsidP="00D93E63">
            <w:pPr>
              <w:jc w:val="right"/>
            </w:pPr>
            <w:r>
              <w:t>-</w:t>
            </w:r>
          </w:p>
        </w:tc>
      </w:tr>
      <w:tr w:rsidR="00754727" w:rsidTr="00754727">
        <w:trPr>
          <w:gridAfter w:val="3"/>
          <w:wAfter w:w="22013" w:type="dxa"/>
          <w:trHeight w:val="422"/>
        </w:trPr>
        <w:tc>
          <w:tcPr>
            <w:tcW w:w="454" w:type="dxa"/>
          </w:tcPr>
          <w:p w:rsidR="00754727" w:rsidRDefault="00754727" w:rsidP="00D93E63">
            <w:pPr>
              <w:jc w:val="center"/>
              <w:rPr>
                <w:b/>
              </w:rPr>
            </w:pPr>
            <w:r>
              <w:rPr>
                <w:b/>
              </w:rPr>
              <w:t>4</w:t>
            </w:r>
          </w:p>
        </w:tc>
        <w:tc>
          <w:tcPr>
            <w:tcW w:w="1984" w:type="dxa"/>
          </w:tcPr>
          <w:p w:rsidR="00754727" w:rsidRDefault="00754727" w:rsidP="00D93E63">
            <w:pPr>
              <w:jc w:val="both"/>
            </w:pPr>
            <w:r>
              <w:t>Вода</w:t>
            </w:r>
          </w:p>
        </w:tc>
        <w:tc>
          <w:tcPr>
            <w:tcW w:w="1283" w:type="dxa"/>
          </w:tcPr>
          <w:p w:rsidR="00754727" w:rsidRDefault="00754727" w:rsidP="00D93E63">
            <w:pPr>
              <w:jc w:val="center"/>
            </w:pPr>
            <w:r>
              <w:t>Тыс. куб</w:t>
            </w:r>
            <w:proofErr w:type="gramStart"/>
            <w:r>
              <w:t>.м</w:t>
            </w:r>
            <w:proofErr w:type="gramEnd"/>
          </w:p>
        </w:tc>
        <w:tc>
          <w:tcPr>
            <w:tcW w:w="1283" w:type="dxa"/>
          </w:tcPr>
          <w:p w:rsidR="00754727" w:rsidRPr="004F535F" w:rsidRDefault="00754727" w:rsidP="00D93E63">
            <w:pPr>
              <w:jc w:val="right"/>
            </w:pPr>
            <w:r>
              <w:t>6,7</w:t>
            </w:r>
          </w:p>
        </w:tc>
        <w:tc>
          <w:tcPr>
            <w:tcW w:w="1283" w:type="dxa"/>
          </w:tcPr>
          <w:p w:rsidR="00754727" w:rsidRDefault="00754727" w:rsidP="00D93E63">
            <w:pPr>
              <w:jc w:val="right"/>
            </w:pPr>
            <w:r>
              <w:t>6,7</w:t>
            </w:r>
          </w:p>
        </w:tc>
        <w:tc>
          <w:tcPr>
            <w:tcW w:w="1254" w:type="dxa"/>
          </w:tcPr>
          <w:p w:rsidR="00754727" w:rsidRPr="004F535F" w:rsidRDefault="00754727" w:rsidP="00D93E63">
            <w:pPr>
              <w:jc w:val="right"/>
            </w:pPr>
            <w:r>
              <w:t>6,4</w:t>
            </w:r>
          </w:p>
        </w:tc>
        <w:tc>
          <w:tcPr>
            <w:tcW w:w="1312" w:type="dxa"/>
            <w:gridSpan w:val="2"/>
          </w:tcPr>
          <w:p w:rsidR="00754727" w:rsidRDefault="00754727" w:rsidP="00D93E63">
            <w:pPr>
              <w:jc w:val="right"/>
            </w:pPr>
            <w:r>
              <w:t>95,5</w:t>
            </w:r>
          </w:p>
        </w:tc>
        <w:tc>
          <w:tcPr>
            <w:tcW w:w="814" w:type="dxa"/>
          </w:tcPr>
          <w:p w:rsidR="00754727" w:rsidRDefault="00754727" w:rsidP="00D93E63">
            <w:pPr>
              <w:jc w:val="right"/>
            </w:pPr>
            <w:r>
              <w:t>95,5</w:t>
            </w:r>
          </w:p>
        </w:tc>
      </w:tr>
      <w:tr w:rsidR="00754727" w:rsidTr="00754727">
        <w:trPr>
          <w:gridAfter w:val="3"/>
          <w:wAfter w:w="22013" w:type="dxa"/>
        </w:trPr>
        <w:tc>
          <w:tcPr>
            <w:tcW w:w="454" w:type="dxa"/>
          </w:tcPr>
          <w:p w:rsidR="00754727" w:rsidRDefault="00754727" w:rsidP="00D93E63">
            <w:pPr>
              <w:jc w:val="center"/>
              <w:rPr>
                <w:b/>
              </w:rPr>
            </w:pPr>
            <w:r>
              <w:rPr>
                <w:b/>
              </w:rPr>
              <w:t>5</w:t>
            </w:r>
          </w:p>
        </w:tc>
        <w:tc>
          <w:tcPr>
            <w:tcW w:w="1984" w:type="dxa"/>
          </w:tcPr>
          <w:p w:rsidR="00754727" w:rsidRDefault="00754727" w:rsidP="00D93E63">
            <w:pPr>
              <w:jc w:val="both"/>
            </w:pPr>
            <w:r>
              <w:t>Дизельное топливо</w:t>
            </w:r>
          </w:p>
        </w:tc>
        <w:tc>
          <w:tcPr>
            <w:tcW w:w="1283" w:type="dxa"/>
          </w:tcPr>
          <w:p w:rsidR="00754727" w:rsidRDefault="00754727" w:rsidP="00D93E63">
            <w:pPr>
              <w:jc w:val="center"/>
            </w:pPr>
            <w:r>
              <w:t>Тонн</w:t>
            </w:r>
          </w:p>
        </w:tc>
        <w:tc>
          <w:tcPr>
            <w:tcW w:w="1283" w:type="dxa"/>
          </w:tcPr>
          <w:p w:rsidR="00754727" w:rsidRDefault="00754727" w:rsidP="00D93E63">
            <w:pPr>
              <w:jc w:val="right"/>
            </w:pPr>
            <w:r>
              <w:t>22,9</w:t>
            </w:r>
          </w:p>
        </w:tc>
        <w:tc>
          <w:tcPr>
            <w:tcW w:w="1283" w:type="dxa"/>
          </w:tcPr>
          <w:p w:rsidR="00754727" w:rsidRDefault="00754727" w:rsidP="00D93E63">
            <w:pPr>
              <w:jc w:val="right"/>
            </w:pPr>
            <w:r>
              <w:t>20,8</w:t>
            </w:r>
          </w:p>
        </w:tc>
        <w:tc>
          <w:tcPr>
            <w:tcW w:w="1254" w:type="dxa"/>
          </w:tcPr>
          <w:p w:rsidR="00754727" w:rsidRDefault="00754727" w:rsidP="00D93E63">
            <w:pPr>
              <w:jc w:val="right"/>
            </w:pPr>
            <w:r>
              <w:t>18,6</w:t>
            </w:r>
          </w:p>
        </w:tc>
        <w:tc>
          <w:tcPr>
            <w:tcW w:w="1312" w:type="dxa"/>
            <w:gridSpan w:val="2"/>
          </w:tcPr>
          <w:p w:rsidR="00754727" w:rsidRDefault="00754727" w:rsidP="00D93E63">
            <w:pPr>
              <w:jc w:val="right"/>
            </w:pPr>
            <w:r>
              <w:t>89,4</w:t>
            </w:r>
          </w:p>
        </w:tc>
        <w:tc>
          <w:tcPr>
            <w:tcW w:w="814" w:type="dxa"/>
          </w:tcPr>
          <w:p w:rsidR="00754727" w:rsidRDefault="00754727" w:rsidP="00D93E63">
            <w:pPr>
              <w:jc w:val="right"/>
            </w:pPr>
            <w:r>
              <w:t>81,2</w:t>
            </w:r>
          </w:p>
        </w:tc>
      </w:tr>
      <w:tr w:rsidR="00754727" w:rsidTr="00754727">
        <w:trPr>
          <w:gridAfter w:val="3"/>
          <w:wAfter w:w="22013" w:type="dxa"/>
        </w:trPr>
        <w:tc>
          <w:tcPr>
            <w:tcW w:w="454" w:type="dxa"/>
          </w:tcPr>
          <w:p w:rsidR="00754727" w:rsidRDefault="00754727" w:rsidP="00D93E63">
            <w:pPr>
              <w:jc w:val="center"/>
              <w:rPr>
                <w:b/>
              </w:rPr>
            </w:pPr>
            <w:r>
              <w:rPr>
                <w:b/>
              </w:rPr>
              <w:t>6</w:t>
            </w:r>
          </w:p>
        </w:tc>
        <w:tc>
          <w:tcPr>
            <w:tcW w:w="1984" w:type="dxa"/>
          </w:tcPr>
          <w:p w:rsidR="00754727" w:rsidRDefault="00754727" w:rsidP="00D93E63">
            <w:pPr>
              <w:jc w:val="both"/>
            </w:pPr>
            <w:r>
              <w:t xml:space="preserve"> </w:t>
            </w:r>
            <w:proofErr w:type="spellStart"/>
            <w:r>
              <w:t>Авиакеросин</w:t>
            </w:r>
            <w:proofErr w:type="spellEnd"/>
            <w:r>
              <w:t xml:space="preserve"> по заправке </w:t>
            </w:r>
            <w:proofErr w:type="gramStart"/>
            <w:r>
              <w:t>ВС</w:t>
            </w:r>
            <w:proofErr w:type="gramEnd"/>
          </w:p>
        </w:tc>
        <w:tc>
          <w:tcPr>
            <w:tcW w:w="1283" w:type="dxa"/>
          </w:tcPr>
          <w:p w:rsidR="00754727" w:rsidRDefault="00754727" w:rsidP="00D93E63">
            <w:pPr>
              <w:jc w:val="center"/>
            </w:pPr>
            <w:r>
              <w:t>Тонн</w:t>
            </w:r>
          </w:p>
        </w:tc>
        <w:tc>
          <w:tcPr>
            <w:tcW w:w="1283" w:type="dxa"/>
          </w:tcPr>
          <w:p w:rsidR="00754727" w:rsidRDefault="00754727" w:rsidP="00D93E63">
            <w:pPr>
              <w:jc w:val="right"/>
            </w:pPr>
            <w:r>
              <w:t>138,8</w:t>
            </w:r>
          </w:p>
        </w:tc>
        <w:tc>
          <w:tcPr>
            <w:tcW w:w="1283" w:type="dxa"/>
          </w:tcPr>
          <w:p w:rsidR="00754727" w:rsidRDefault="00754727" w:rsidP="00D93E63">
            <w:pPr>
              <w:jc w:val="right"/>
            </w:pPr>
            <w:r>
              <w:t>-</w:t>
            </w:r>
          </w:p>
        </w:tc>
        <w:tc>
          <w:tcPr>
            <w:tcW w:w="1254" w:type="dxa"/>
          </w:tcPr>
          <w:p w:rsidR="00754727" w:rsidRDefault="00754727" w:rsidP="00D93E63">
            <w:pPr>
              <w:jc w:val="right"/>
            </w:pPr>
            <w:r>
              <w:t>440,4</w:t>
            </w:r>
          </w:p>
        </w:tc>
        <w:tc>
          <w:tcPr>
            <w:tcW w:w="1312" w:type="dxa"/>
            <w:gridSpan w:val="2"/>
          </w:tcPr>
          <w:p w:rsidR="00754727" w:rsidRDefault="00754727" w:rsidP="00D93E63">
            <w:pPr>
              <w:jc w:val="right"/>
            </w:pPr>
            <w:r>
              <w:t>-</w:t>
            </w:r>
          </w:p>
        </w:tc>
        <w:tc>
          <w:tcPr>
            <w:tcW w:w="814" w:type="dxa"/>
          </w:tcPr>
          <w:p w:rsidR="00754727" w:rsidRDefault="00754727" w:rsidP="00D93E63">
            <w:pPr>
              <w:jc w:val="right"/>
            </w:pPr>
            <w:r>
              <w:t>317,8</w:t>
            </w:r>
          </w:p>
        </w:tc>
      </w:tr>
      <w:tr w:rsidR="00754727" w:rsidTr="00754727">
        <w:trPr>
          <w:gridAfter w:val="3"/>
          <w:wAfter w:w="22013" w:type="dxa"/>
        </w:trPr>
        <w:tc>
          <w:tcPr>
            <w:tcW w:w="454" w:type="dxa"/>
          </w:tcPr>
          <w:p w:rsidR="00754727" w:rsidRDefault="00754727" w:rsidP="00D93E63">
            <w:pPr>
              <w:jc w:val="center"/>
              <w:rPr>
                <w:b/>
              </w:rPr>
            </w:pPr>
            <w:r>
              <w:rPr>
                <w:b/>
              </w:rPr>
              <w:t>7</w:t>
            </w:r>
          </w:p>
        </w:tc>
        <w:tc>
          <w:tcPr>
            <w:tcW w:w="1984" w:type="dxa"/>
          </w:tcPr>
          <w:p w:rsidR="00754727" w:rsidRDefault="00754727" w:rsidP="00D93E63">
            <w:pPr>
              <w:jc w:val="both"/>
            </w:pPr>
            <w:r>
              <w:t>Наземные службы</w:t>
            </w:r>
          </w:p>
        </w:tc>
        <w:tc>
          <w:tcPr>
            <w:tcW w:w="1283" w:type="dxa"/>
          </w:tcPr>
          <w:p w:rsidR="00754727" w:rsidRDefault="00754727" w:rsidP="00D93E63">
            <w:pPr>
              <w:jc w:val="center"/>
            </w:pPr>
            <w:r>
              <w:t xml:space="preserve">Тонн </w:t>
            </w:r>
          </w:p>
        </w:tc>
        <w:tc>
          <w:tcPr>
            <w:tcW w:w="1283" w:type="dxa"/>
          </w:tcPr>
          <w:p w:rsidR="00754727" w:rsidRDefault="00754727" w:rsidP="00D93E63">
            <w:pPr>
              <w:jc w:val="right"/>
            </w:pPr>
            <w:r>
              <w:t xml:space="preserve"> </w:t>
            </w:r>
          </w:p>
        </w:tc>
        <w:tc>
          <w:tcPr>
            <w:tcW w:w="1283" w:type="dxa"/>
          </w:tcPr>
          <w:p w:rsidR="00754727" w:rsidRDefault="00754727" w:rsidP="00D93E63">
            <w:pPr>
              <w:jc w:val="right"/>
            </w:pPr>
          </w:p>
        </w:tc>
        <w:tc>
          <w:tcPr>
            <w:tcW w:w="1254" w:type="dxa"/>
          </w:tcPr>
          <w:p w:rsidR="00754727" w:rsidRDefault="00754727" w:rsidP="00D93E63">
            <w:pPr>
              <w:jc w:val="right"/>
            </w:pPr>
          </w:p>
        </w:tc>
        <w:tc>
          <w:tcPr>
            <w:tcW w:w="1312" w:type="dxa"/>
            <w:gridSpan w:val="2"/>
          </w:tcPr>
          <w:p w:rsidR="00754727" w:rsidRDefault="00754727" w:rsidP="00D93E63">
            <w:pPr>
              <w:jc w:val="right"/>
            </w:pPr>
          </w:p>
        </w:tc>
        <w:tc>
          <w:tcPr>
            <w:tcW w:w="814" w:type="dxa"/>
          </w:tcPr>
          <w:p w:rsidR="00754727" w:rsidRDefault="00754727" w:rsidP="00D93E63">
            <w:pPr>
              <w:jc w:val="right"/>
            </w:pPr>
          </w:p>
        </w:tc>
      </w:tr>
      <w:tr w:rsidR="00754727" w:rsidTr="00754727">
        <w:trPr>
          <w:gridAfter w:val="3"/>
          <w:wAfter w:w="22013" w:type="dxa"/>
          <w:trHeight w:val="332"/>
        </w:trPr>
        <w:tc>
          <w:tcPr>
            <w:tcW w:w="9667" w:type="dxa"/>
            <w:gridSpan w:val="9"/>
            <w:tcBorders>
              <w:left w:val="nil"/>
              <w:right w:val="nil"/>
            </w:tcBorders>
          </w:tcPr>
          <w:p w:rsidR="00754727" w:rsidRPr="00754727" w:rsidRDefault="00754727" w:rsidP="00D93E63">
            <w:pPr>
              <w:pStyle w:val="1"/>
              <w:rPr>
                <w:sz w:val="24"/>
                <w:szCs w:val="24"/>
              </w:rPr>
            </w:pPr>
            <w:r w:rsidRPr="00754727">
              <w:rPr>
                <w:sz w:val="24"/>
                <w:szCs w:val="24"/>
              </w:rPr>
              <w:t>Производственные показатели</w:t>
            </w:r>
          </w:p>
          <w:p w:rsidR="00754727" w:rsidRDefault="00754727" w:rsidP="00D93E63"/>
        </w:tc>
      </w:tr>
      <w:tr w:rsidR="00754727" w:rsidTr="00754727">
        <w:trPr>
          <w:gridAfter w:val="3"/>
          <w:wAfter w:w="22013" w:type="dxa"/>
        </w:trPr>
        <w:tc>
          <w:tcPr>
            <w:tcW w:w="454" w:type="dxa"/>
            <w:tcBorders>
              <w:bottom w:val="nil"/>
            </w:tcBorders>
          </w:tcPr>
          <w:p w:rsidR="00754727" w:rsidRDefault="00754727" w:rsidP="00D93E63">
            <w:pPr>
              <w:jc w:val="center"/>
              <w:rPr>
                <w:b/>
              </w:rPr>
            </w:pPr>
            <w:r>
              <w:rPr>
                <w:b/>
              </w:rPr>
              <w:t>1</w:t>
            </w:r>
          </w:p>
        </w:tc>
        <w:tc>
          <w:tcPr>
            <w:tcW w:w="1984" w:type="dxa"/>
          </w:tcPr>
          <w:p w:rsidR="00754727" w:rsidRDefault="00754727" w:rsidP="00D93E63">
            <w:pPr>
              <w:jc w:val="both"/>
            </w:pPr>
            <w:r>
              <w:t>Общий объем пассажирских отправок (</w:t>
            </w:r>
            <w:proofErr w:type="gramStart"/>
            <w:r>
              <w:t>первичные</w:t>
            </w:r>
            <w:proofErr w:type="gramEnd"/>
            <w:r>
              <w:t xml:space="preserve"> + транзитные) на транспортной работе, в том числе:</w:t>
            </w:r>
          </w:p>
        </w:tc>
        <w:tc>
          <w:tcPr>
            <w:tcW w:w="1283" w:type="dxa"/>
          </w:tcPr>
          <w:p w:rsidR="00754727" w:rsidRDefault="00754727" w:rsidP="00D93E63">
            <w:pPr>
              <w:jc w:val="center"/>
            </w:pPr>
            <w:r>
              <w:t>Человек</w:t>
            </w:r>
          </w:p>
        </w:tc>
        <w:tc>
          <w:tcPr>
            <w:tcW w:w="1283" w:type="dxa"/>
          </w:tcPr>
          <w:p w:rsidR="00754727" w:rsidRPr="00FB0643" w:rsidRDefault="00754727" w:rsidP="00D93E63">
            <w:pPr>
              <w:jc w:val="right"/>
            </w:pPr>
            <w:r>
              <w:t>5847</w:t>
            </w:r>
          </w:p>
        </w:tc>
        <w:tc>
          <w:tcPr>
            <w:tcW w:w="1283" w:type="dxa"/>
          </w:tcPr>
          <w:p w:rsidR="00754727" w:rsidRDefault="00754727" w:rsidP="00D93E63">
            <w:pPr>
              <w:jc w:val="right"/>
            </w:pPr>
            <w:r>
              <w:t>8710</w:t>
            </w:r>
          </w:p>
        </w:tc>
        <w:tc>
          <w:tcPr>
            <w:tcW w:w="1283" w:type="dxa"/>
            <w:gridSpan w:val="2"/>
          </w:tcPr>
          <w:p w:rsidR="00754727" w:rsidRPr="00FB0643" w:rsidRDefault="00754727" w:rsidP="00D93E63">
            <w:pPr>
              <w:jc w:val="right"/>
            </w:pPr>
            <w:r>
              <w:t>5508</w:t>
            </w:r>
          </w:p>
        </w:tc>
        <w:tc>
          <w:tcPr>
            <w:tcW w:w="1283" w:type="dxa"/>
          </w:tcPr>
          <w:p w:rsidR="00754727" w:rsidRDefault="00754727" w:rsidP="00D93E63">
            <w:pPr>
              <w:jc w:val="right"/>
            </w:pPr>
            <w:r>
              <w:t>63,2</w:t>
            </w:r>
          </w:p>
        </w:tc>
        <w:tc>
          <w:tcPr>
            <w:tcW w:w="814" w:type="dxa"/>
          </w:tcPr>
          <w:p w:rsidR="00754727" w:rsidRDefault="00754727" w:rsidP="00D93E63">
            <w:pPr>
              <w:jc w:val="right"/>
            </w:pPr>
            <w:r>
              <w:t>94,2</w:t>
            </w:r>
          </w:p>
        </w:tc>
      </w:tr>
      <w:tr w:rsidR="00754727" w:rsidTr="00754727">
        <w:trPr>
          <w:gridAfter w:val="3"/>
          <w:wAfter w:w="22013" w:type="dxa"/>
        </w:trPr>
        <w:tc>
          <w:tcPr>
            <w:tcW w:w="454" w:type="dxa"/>
            <w:tcBorders>
              <w:top w:val="nil"/>
              <w:bottom w:val="nil"/>
            </w:tcBorders>
          </w:tcPr>
          <w:p w:rsidR="00754727" w:rsidRDefault="00754727" w:rsidP="00D93E63">
            <w:pPr>
              <w:jc w:val="center"/>
              <w:rPr>
                <w:b/>
              </w:rPr>
            </w:pPr>
          </w:p>
        </w:tc>
        <w:tc>
          <w:tcPr>
            <w:tcW w:w="1984" w:type="dxa"/>
          </w:tcPr>
          <w:p w:rsidR="00754727" w:rsidRDefault="00754727" w:rsidP="00D93E63">
            <w:pPr>
              <w:jc w:val="both"/>
            </w:pPr>
            <w:r>
              <w:t>Первоначальные</w:t>
            </w:r>
          </w:p>
        </w:tc>
        <w:tc>
          <w:tcPr>
            <w:tcW w:w="1283" w:type="dxa"/>
          </w:tcPr>
          <w:p w:rsidR="00754727" w:rsidRDefault="00754727" w:rsidP="00D93E63">
            <w:pPr>
              <w:jc w:val="center"/>
            </w:pPr>
            <w:r>
              <w:t>Человек</w:t>
            </w:r>
          </w:p>
        </w:tc>
        <w:tc>
          <w:tcPr>
            <w:tcW w:w="1283" w:type="dxa"/>
          </w:tcPr>
          <w:p w:rsidR="00754727" w:rsidRPr="00FB0643" w:rsidRDefault="00754727" w:rsidP="00D93E63">
            <w:pPr>
              <w:jc w:val="right"/>
            </w:pPr>
            <w:r>
              <w:t>5847</w:t>
            </w:r>
          </w:p>
        </w:tc>
        <w:tc>
          <w:tcPr>
            <w:tcW w:w="1283" w:type="dxa"/>
          </w:tcPr>
          <w:p w:rsidR="00754727" w:rsidRDefault="00754727" w:rsidP="00D93E63">
            <w:pPr>
              <w:jc w:val="right"/>
            </w:pPr>
            <w:r>
              <w:t>8710</w:t>
            </w:r>
          </w:p>
        </w:tc>
        <w:tc>
          <w:tcPr>
            <w:tcW w:w="1283" w:type="dxa"/>
            <w:gridSpan w:val="2"/>
          </w:tcPr>
          <w:p w:rsidR="00754727" w:rsidRPr="00FB0643" w:rsidRDefault="00754727" w:rsidP="00D93E63">
            <w:pPr>
              <w:jc w:val="right"/>
            </w:pPr>
            <w:r>
              <w:t>5508</w:t>
            </w:r>
          </w:p>
        </w:tc>
        <w:tc>
          <w:tcPr>
            <w:tcW w:w="1283" w:type="dxa"/>
          </w:tcPr>
          <w:p w:rsidR="00754727" w:rsidRDefault="00754727" w:rsidP="00D93E63">
            <w:pPr>
              <w:jc w:val="right"/>
            </w:pPr>
            <w:r>
              <w:t>63,2</w:t>
            </w:r>
          </w:p>
        </w:tc>
        <w:tc>
          <w:tcPr>
            <w:tcW w:w="814" w:type="dxa"/>
          </w:tcPr>
          <w:p w:rsidR="00754727" w:rsidRDefault="00754727" w:rsidP="00D93E63">
            <w:pPr>
              <w:jc w:val="right"/>
            </w:pPr>
            <w:r>
              <w:t>94,2</w:t>
            </w:r>
          </w:p>
        </w:tc>
      </w:tr>
      <w:tr w:rsidR="00754727" w:rsidTr="00754727">
        <w:trPr>
          <w:gridAfter w:val="3"/>
          <w:wAfter w:w="22013" w:type="dxa"/>
        </w:trPr>
        <w:tc>
          <w:tcPr>
            <w:tcW w:w="454" w:type="dxa"/>
            <w:tcBorders>
              <w:top w:val="nil"/>
              <w:bottom w:val="nil"/>
            </w:tcBorders>
          </w:tcPr>
          <w:p w:rsidR="00754727" w:rsidRDefault="00754727" w:rsidP="00D93E63">
            <w:pPr>
              <w:jc w:val="center"/>
              <w:rPr>
                <w:b/>
              </w:rPr>
            </w:pPr>
          </w:p>
        </w:tc>
        <w:tc>
          <w:tcPr>
            <w:tcW w:w="1984" w:type="dxa"/>
          </w:tcPr>
          <w:p w:rsidR="00754727" w:rsidRDefault="00754727" w:rsidP="00D93E63">
            <w:pPr>
              <w:jc w:val="both"/>
            </w:pPr>
            <w:r>
              <w:t>Прямой транзит</w:t>
            </w:r>
          </w:p>
        </w:tc>
        <w:tc>
          <w:tcPr>
            <w:tcW w:w="1283" w:type="dxa"/>
          </w:tcPr>
          <w:p w:rsidR="00754727" w:rsidRDefault="00754727" w:rsidP="00D93E63">
            <w:pPr>
              <w:jc w:val="center"/>
            </w:pPr>
            <w:r>
              <w:t>человек</w:t>
            </w:r>
          </w:p>
        </w:tc>
        <w:tc>
          <w:tcPr>
            <w:tcW w:w="1283" w:type="dxa"/>
          </w:tcPr>
          <w:p w:rsidR="00754727" w:rsidRDefault="00754727" w:rsidP="00D93E63">
            <w:pPr>
              <w:jc w:val="right"/>
            </w:pPr>
          </w:p>
        </w:tc>
        <w:tc>
          <w:tcPr>
            <w:tcW w:w="1283" w:type="dxa"/>
          </w:tcPr>
          <w:p w:rsidR="00754727" w:rsidRDefault="00754727" w:rsidP="00D93E63">
            <w:pPr>
              <w:jc w:val="right"/>
            </w:pPr>
          </w:p>
        </w:tc>
        <w:tc>
          <w:tcPr>
            <w:tcW w:w="1283" w:type="dxa"/>
            <w:gridSpan w:val="2"/>
          </w:tcPr>
          <w:p w:rsidR="00754727" w:rsidRDefault="00754727" w:rsidP="00D93E63">
            <w:pPr>
              <w:jc w:val="right"/>
            </w:pPr>
          </w:p>
        </w:tc>
        <w:tc>
          <w:tcPr>
            <w:tcW w:w="1283" w:type="dxa"/>
          </w:tcPr>
          <w:p w:rsidR="00754727" w:rsidRDefault="00754727" w:rsidP="00D93E63">
            <w:pPr>
              <w:jc w:val="right"/>
            </w:pPr>
          </w:p>
        </w:tc>
        <w:tc>
          <w:tcPr>
            <w:tcW w:w="814" w:type="dxa"/>
          </w:tcPr>
          <w:p w:rsidR="00754727" w:rsidRDefault="00754727" w:rsidP="00D93E63">
            <w:pPr>
              <w:jc w:val="right"/>
            </w:pPr>
          </w:p>
        </w:tc>
      </w:tr>
      <w:tr w:rsidR="00754727" w:rsidTr="00754727">
        <w:trPr>
          <w:gridAfter w:val="3"/>
          <w:wAfter w:w="22013" w:type="dxa"/>
        </w:trPr>
        <w:tc>
          <w:tcPr>
            <w:tcW w:w="454" w:type="dxa"/>
            <w:tcBorders>
              <w:top w:val="nil"/>
            </w:tcBorders>
          </w:tcPr>
          <w:p w:rsidR="00754727" w:rsidRDefault="00754727" w:rsidP="00D93E63">
            <w:pPr>
              <w:jc w:val="center"/>
              <w:rPr>
                <w:b/>
              </w:rPr>
            </w:pPr>
          </w:p>
        </w:tc>
        <w:tc>
          <w:tcPr>
            <w:tcW w:w="1984" w:type="dxa"/>
          </w:tcPr>
          <w:p w:rsidR="00754727" w:rsidRDefault="00754727" w:rsidP="00D93E63">
            <w:pPr>
              <w:jc w:val="both"/>
            </w:pPr>
            <w:r>
              <w:t>общие отправки пассажиров</w:t>
            </w:r>
          </w:p>
        </w:tc>
        <w:tc>
          <w:tcPr>
            <w:tcW w:w="1283" w:type="dxa"/>
          </w:tcPr>
          <w:p w:rsidR="00754727" w:rsidRDefault="00754727" w:rsidP="00D93E63">
            <w:pPr>
              <w:jc w:val="center"/>
            </w:pPr>
            <w:r>
              <w:t xml:space="preserve"> Человек</w:t>
            </w:r>
          </w:p>
        </w:tc>
        <w:tc>
          <w:tcPr>
            <w:tcW w:w="1283" w:type="dxa"/>
          </w:tcPr>
          <w:p w:rsidR="00754727" w:rsidRPr="00FB0643" w:rsidRDefault="00754727" w:rsidP="00D93E63">
            <w:pPr>
              <w:jc w:val="right"/>
            </w:pPr>
            <w:r>
              <w:t>5847</w:t>
            </w:r>
          </w:p>
        </w:tc>
        <w:tc>
          <w:tcPr>
            <w:tcW w:w="1283" w:type="dxa"/>
          </w:tcPr>
          <w:p w:rsidR="00754727" w:rsidRDefault="00754727" w:rsidP="00D93E63">
            <w:pPr>
              <w:jc w:val="right"/>
            </w:pPr>
            <w:r>
              <w:t>8710</w:t>
            </w:r>
          </w:p>
        </w:tc>
        <w:tc>
          <w:tcPr>
            <w:tcW w:w="1283" w:type="dxa"/>
            <w:gridSpan w:val="2"/>
          </w:tcPr>
          <w:p w:rsidR="00754727" w:rsidRPr="00FB0643" w:rsidRDefault="00754727" w:rsidP="00D93E63">
            <w:pPr>
              <w:jc w:val="right"/>
            </w:pPr>
            <w:r>
              <w:t>5508</w:t>
            </w:r>
          </w:p>
        </w:tc>
        <w:tc>
          <w:tcPr>
            <w:tcW w:w="1283" w:type="dxa"/>
          </w:tcPr>
          <w:p w:rsidR="00754727" w:rsidRDefault="00754727" w:rsidP="00D93E63">
            <w:pPr>
              <w:jc w:val="right"/>
            </w:pPr>
            <w:r>
              <w:t>63,2</w:t>
            </w:r>
          </w:p>
        </w:tc>
        <w:tc>
          <w:tcPr>
            <w:tcW w:w="814" w:type="dxa"/>
          </w:tcPr>
          <w:p w:rsidR="00754727" w:rsidRDefault="00754727" w:rsidP="00D93E63">
            <w:pPr>
              <w:jc w:val="right"/>
            </w:pPr>
            <w:r>
              <w:t>94,2</w:t>
            </w:r>
          </w:p>
        </w:tc>
      </w:tr>
      <w:tr w:rsidR="00754727" w:rsidTr="00754727">
        <w:trPr>
          <w:gridAfter w:val="3"/>
          <w:wAfter w:w="22013" w:type="dxa"/>
        </w:trPr>
        <w:tc>
          <w:tcPr>
            <w:tcW w:w="454" w:type="dxa"/>
            <w:tcBorders>
              <w:bottom w:val="single" w:sz="4" w:space="0" w:color="auto"/>
            </w:tcBorders>
          </w:tcPr>
          <w:p w:rsidR="00754727" w:rsidRDefault="00754727" w:rsidP="00D93E63">
            <w:pPr>
              <w:jc w:val="center"/>
              <w:rPr>
                <w:b/>
              </w:rPr>
            </w:pPr>
            <w:r>
              <w:rPr>
                <w:b/>
              </w:rPr>
              <w:t>3</w:t>
            </w:r>
          </w:p>
        </w:tc>
        <w:tc>
          <w:tcPr>
            <w:tcW w:w="1984" w:type="dxa"/>
            <w:tcBorders>
              <w:bottom w:val="single" w:sz="4" w:space="0" w:color="auto"/>
            </w:tcBorders>
          </w:tcPr>
          <w:p w:rsidR="00754727" w:rsidRDefault="00754727" w:rsidP="00D93E63">
            <w:pPr>
              <w:jc w:val="both"/>
            </w:pPr>
            <w:r>
              <w:t>Отправлено  грузов (первичные + транзит) по транспортной работе</w:t>
            </w:r>
            <w:proofErr w:type="gramStart"/>
            <w:r>
              <w:t xml:space="preserve"> В</w:t>
            </w:r>
            <w:proofErr w:type="gramEnd"/>
            <w:r>
              <w:t>сего: в том числе:</w:t>
            </w:r>
          </w:p>
        </w:tc>
        <w:tc>
          <w:tcPr>
            <w:tcW w:w="1283" w:type="dxa"/>
          </w:tcPr>
          <w:p w:rsidR="00754727" w:rsidRDefault="00754727" w:rsidP="00D93E63">
            <w:pPr>
              <w:jc w:val="center"/>
            </w:pPr>
            <w:r>
              <w:t>Тонн</w:t>
            </w:r>
          </w:p>
        </w:tc>
        <w:tc>
          <w:tcPr>
            <w:tcW w:w="1283" w:type="dxa"/>
          </w:tcPr>
          <w:p w:rsidR="00754727" w:rsidRDefault="00754727" w:rsidP="00D93E63">
            <w:pPr>
              <w:jc w:val="right"/>
            </w:pPr>
            <w:r>
              <w:t>3,0</w:t>
            </w:r>
          </w:p>
        </w:tc>
        <w:tc>
          <w:tcPr>
            <w:tcW w:w="1283" w:type="dxa"/>
          </w:tcPr>
          <w:p w:rsidR="00754727" w:rsidRDefault="00754727" w:rsidP="00D93E63">
            <w:pPr>
              <w:jc w:val="right"/>
            </w:pPr>
            <w:r>
              <w:t>4,0</w:t>
            </w:r>
          </w:p>
        </w:tc>
        <w:tc>
          <w:tcPr>
            <w:tcW w:w="1283" w:type="dxa"/>
            <w:gridSpan w:val="2"/>
          </w:tcPr>
          <w:p w:rsidR="00754727" w:rsidRDefault="00754727" w:rsidP="00D93E63">
            <w:pPr>
              <w:jc w:val="right"/>
            </w:pPr>
            <w:r>
              <w:t>2,1</w:t>
            </w:r>
          </w:p>
        </w:tc>
        <w:tc>
          <w:tcPr>
            <w:tcW w:w="1283" w:type="dxa"/>
          </w:tcPr>
          <w:p w:rsidR="00754727" w:rsidRDefault="00754727" w:rsidP="00D93E63">
            <w:pPr>
              <w:jc w:val="right"/>
            </w:pPr>
            <w:r>
              <w:t>52,5</w:t>
            </w:r>
          </w:p>
        </w:tc>
        <w:tc>
          <w:tcPr>
            <w:tcW w:w="814" w:type="dxa"/>
          </w:tcPr>
          <w:p w:rsidR="00754727" w:rsidRDefault="00754727" w:rsidP="00D93E63">
            <w:pPr>
              <w:jc w:val="right"/>
            </w:pPr>
            <w:r>
              <w:t>70,0</w:t>
            </w:r>
          </w:p>
        </w:tc>
      </w:tr>
      <w:tr w:rsidR="00754727" w:rsidTr="00754727">
        <w:trPr>
          <w:gridAfter w:val="3"/>
          <w:wAfter w:w="22013" w:type="dxa"/>
        </w:trPr>
        <w:tc>
          <w:tcPr>
            <w:tcW w:w="454" w:type="dxa"/>
            <w:tcBorders>
              <w:top w:val="single" w:sz="4" w:space="0" w:color="auto"/>
              <w:bottom w:val="nil"/>
            </w:tcBorders>
          </w:tcPr>
          <w:p w:rsidR="00754727" w:rsidRDefault="00754727" w:rsidP="00D93E63">
            <w:pPr>
              <w:jc w:val="center"/>
              <w:rPr>
                <w:b/>
              </w:rPr>
            </w:pPr>
            <w:r>
              <w:rPr>
                <w:b/>
              </w:rPr>
              <w:t>4</w:t>
            </w:r>
          </w:p>
        </w:tc>
        <w:tc>
          <w:tcPr>
            <w:tcW w:w="1984" w:type="dxa"/>
            <w:tcBorders>
              <w:top w:val="single" w:sz="4" w:space="0" w:color="auto"/>
            </w:tcBorders>
          </w:tcPr>
          <w:p w:rsidR="00754727" w:rsidRDefault="00754727" w:rsidP="00D93E63">
            <w:pPr>
              <w:jc w:val="both"/>
            </w:pPr>
            <w:r>
              <w:t>Принято груза</w:t>
            </w:r>
          </w:p>
        </w:tc>
        <w:tc>
          <w:tcPr>
            <w:tcW w:w="1283" w:type="dxa"/>
          </w:tcPr>
          <w:p w:rsidR="00754727" w:rsidRDefault="00754727" w:rsidP="00D93E63">
            <w:pPr>
              <w:jc w:val="center"/>
            </w:pPr>
            <w:r>
              <w:t>Тонн</w:t>
            </w:r>
          </w:p>
        </w:tc>
        <w:tc>
          <w:tcPr>
            <w:tcW w:w="1283" w:type="dxa"/>
          </w:tcPr>
          <w:p w:rsidR="00754727" w:rsidRDefault="00754727" w:rsidP="00D93E63">
            <w:pPr>
              <w:jc w:val="right"/>
            </w:pPr>
            <w:r>
              <w:t>6,4</w:t>
            </w:r>
          </w:p>
        </w:tc>
        <w:tc>
          <w:tcPr>
            <w:tcW w:w="1283" w:type="dxa"/>
          </w:tcPr>
          <w:p w:rsidR="00754727" w:rsidRDefault="00754727" w:rsidP="00D93E63">
            <w:pPr>
              <w:jc w:val="right"/>
            </w:pPr>
            <w:r>
              <w:t>8,0</w:t>
            </w:r>
          </w:p>
        </w:tc>
        <w:tc>
          <w:tcPr>
            <w:tcW w:w="1283" w:type="dxa"/>
            <w:gridSpan w:val="2"/>
          </w:tcPr>
          <w:p w:rsidR="00754727" w:rsidRDefault="00754727" w:rsidP="00D93E63">
            <w:pPr>
              <w:jc w:val="right"/>
            </w:pPr>
            <w:r>
              <w:t>5,0</w:t>
            </w:r>
          </w:p>
        </w:tc>
        <w:tc>
          <w:tcPr>
            <w:tcW w:w="1283" w:type="dxa"/>
          </w:tcPr>
          <w:p w:rsidR="00754727" w:rsidRDefault="00754727" w:rsidP="00D93E63">
            <w:pPr>
              <w:jc w:val="right"/>
            </w:pPr>
            <w:r>
              <w:t>62,5</w:t>
            </w:r>
          </w:p>
        </w:tc>
        <w:tc>
          <w:tcPr>
            <w:tcW w:w="814" w:type="dxa"/>
          </w:tcPr>
          <w:p w:rsidR="00754727" w:rsidRDefault="00754727" w:rsidP="00D93E63">
            <w:pPr>
              <w:jc w:val="right"/>
            </w:pPr>
            <w:r>
              <w:t>78,1</w:t>
            </w:r>
          </w:p>
        </w:tc>
      </w:tr>
      <w:tr w:rsidR="00754727" w:rsidTr="00754727">
        <w:trPr>
          <w:gridAfter w:val="3"/>
          <w:wAfter w:w="22013" w:type="dxa"/>
        </w:trPr>
        <w:tc>
          <w:tcPr>
            <w:tcW w:w="454" w:type="dxa"/>
            <w:tcBorders>
              <w:top w:val="nil"/>
              <w:bottom w:val="single" w:sz="6" w:space="0" w:color="auto"/>
            </w:tcBorders>
          </w:tcPr>
          <w:p w:rsidR="00754727" w:rsidRDefault="00754727" w:rsidP="00D93E63">
            <w:pPr>
              <w:jc w:val="center"/>
              <w:rPr>
                <w:b/>
              </w:rPr>
            </w:pPr>
          </w:p>
        </w:tc>
        <w:tc>
          <w:tcPr>
            <w:tcW w:w="1984" w:type="dxa"/>
          </w:tcPr>
          <w:p w:rsidR="00754727" w:rsidRDefault="00754727" w:rsidP="00D93E63">
            <w:pPr>
              <w:jc w:val="both"/>
            </w:pPr>
            <w:r>
              <w:t>Обработано  грузов</w:t>
            </w:r>
          </w:p>
          <w:p w:rsidR="00754727" w:rsidRDefault="00754727" w:rsidP="00D93E63">
            <w:pPr>
              <w:jc w:val="both"/>
            </w:pPr>
            <w:r>
              <w:t>-всего (стр.3+4)</w:t>
            </w:r>
          </w:p>
        </w:tc>
        <w:tc>
          <w:tcPr>
            <w:tcW w:w="1283" w:type="dxa"/>
          </w:tcPr>
          <w:p w:rsidR="00754727" w:rsidRDefault="00754727" w:rsidP="00D93E63">
            <w:pPr>
              <w:jc w:val="center"/>
            </w:pPr>
            <w:r>
              <w:t>Тонн</w:t>
            </w:r>
          </w:p>
        </w:tc>
        <w:tc>
          <w:tcPr>
            <w:tcW w:w="1283" w:type="dxa"/>
          </w:tcPr>
          <w:p w:rsidR="00754727" w:rsidRDefault="00754727" w:rsidP="00D93E63">
            <w:pPr>
              <w:jc w:val="right"/>
            </w:pPr>
            <w:r>
              <w:t>9,4</w:t>
            </w:r>
          </w:p>
        </w:tc>
        <w:tc>
          <w:tcPr>
            <w:tcW w:w="1283" w:type="dxa"/>
          </w:tcPr>
          <w:p w:rsidR="00754727" w:rsidRDefault="00754727" w:rsidP="00D93E63">
            <w:pPr>
              <w:jc w:val="right"/>
            </w:pPr>
            <w:r>
              <w:t>12,0</w:t>
            </w:r>
          </w:p>
        </w:tc>
        <w:tc>
          <w:tcPr>
            <w:tcW w:w="1283" w:type="dxa"/>
            <w:gridSpan w:val="2"/>
          </w:tcPr>
          <w:p w:rsidR="00754727" w:rsidRDefault="00754727" w:rsidP="00D93E63">
            <w:pPr>
              <w:jc w:val="right"/>
            </w:pPr>
            <w:r>
              <w:t>7,1</w:t>
            </w:r>
          </w:p>
        </w:tc>
        <w:tc>
          <w:tcPr>
            <w:tcW w:w="1283" w:type="dxa"/>
          </w:tcPr>
          <w:p w:rsidR="00754727" w:rsidRDefault="00754727" w:rsidP="00D93E63">
            <w:pPr>
              <w:jc w:val="right"/>
            </w:pPr>
            <w:r>
              <w:t>59,2</w:t>
            </w:r>
          </w:p>
        </w:tc>
        <w:tc>
          <w:tcPr>
            <w:tcW w:w="814" w:type="dxa"/>
          </w:tcPr>
          <w:p w:rsidR="00754727" w:rsidRDefault="00754727" w:rsidP="00D93E63">
            <w:pPr>
              <w:jc w:val="right"/>
            </w:pPr>
            <w:r>
              <w:t>75,5</w:t>
            </w:r>
          </w:p>
        </w:tc>
      </w:tr>
      <w:tr w:rsidR="00754727" w:rsidTr="00754727">
        <w:trPr>
          <w:gridAfter w:val="3"/>
          <w:wAfter w:w="22013" w:type="dxa"/>
        </w:trPr>
        <w:tc>
          <w:tcPr>
            <w:tcW w:w="454" w:type="dxa"/>
            <w:tcBorders>
              <w:top w:val="single" w:sz="6" w:space="0" w:color="auto"/>
              <w:bottom w:val="single" w:sz="6" w:space="0" w:color="auto"/>
            </w:tcBorders>
          </w:tcPr>
          <w:p w:rsidR="00754727" w:rsidRDefault="00754727" w:rsidP="00D93E63">
            <w:pPr>
              <w:jc w:val="center"/>
              <w:rPr>
                <w:b/>
              </w:rPr>
            </w:pPr>
            <w:r>
              <w:rPr>
                <w:b/>
              </w:rPr>
              <w:t>5</w:t>
            </w:r>
          </w:p>
        </w:tc>
        <w:tc>
          <w:tcPr>
            <w:tcW w:w="1984" w:type="dxa"/>
          </w:tcPr>
          <w:p w:rsidR="00754727" w:rsidRDefault="00754727" w:rsidP="00D93E63">
            <w:pPr>
              <w:jc w:val="both"/>
            </w:pPr>
            <w:r>
              <w:t xml:space="preserve">Общий тоннаж отправок по транспортной </w:t>
            </w:r>
            <w:r>
              <w:lastRenderedPageBreak/>
              <w:t xml:space="preserve">работе </w:t>
            </w:r>
          </w:p>
        </w:tc>
        <w:tc>
          <w:tcPr>
            <w:tcW w:w="1283" w:type="dxa"/>
          </w:tcPr>
          <w:p w:rsidR="00754727" w:rsidRDefault="00754727" w:rsidP="00D93E63">
            <w:pPr>
              <w:jc w:val="center"/>
            </w:pPr>
            <w:r>
              <w:lastRenderedPageBreak/>
              <w:t>Тонн</w:t>
            </w:r>
          </w:p>
        </w:tc>
        <w:tc>
          <w:tcPr>
            <w:tcW w:w="1283" w:type="dxa"/>
          </w:tcPr>
          <w:p w:rsidR="00754727" w:rsidRPr="00A63431" w:rsidRDefault="00754727" w:rsidP="00D93E63">
            <w:pPr>
              <w:jc w:val="right"/>
            </w:pPr>
            <w:r>
              <w:t>529</w:t>
            </w:r>
          </w:p>
        </w:tc>
        <w:tc>
          <w:tcPr>
            <w:tcW w:w="1283" w:type="dxa"/>
          </w:tcPr>
          <w:p w:rsidR="00754727" w:rsidRDefault="00754727" w:rsidP="00D93E63">
            <w:pPr>
              <w:jc w:val="right"/>
            </w:pPr>
            <w:r>
              <w:t>733</w:t>
            </w:r>
          </w:p>
        </w:tc>
        <w:tc>
          <w:tcPr>
            <w:tcW w:w="1283" w:type="dxa"/>
            <w:gridSpan w:val="2"/>
          </w:tcPr>
          <w:p w:rsidR="00754727" w:rsidRPr="00A63431" w:rsidRDefault="00754727" w:rsidP="00D93E63">
            <w:pPr>
              <w:jc w:val="right"/>
            </w:pPr>
            <w:r>
              <w:t>498</w:t>
            </w:r>
          </w:p>
        </w:tc>
        <w:tc>
          <w:tcPr>
            <w:tcW w:w="1283" w:type="dxa"/>
          </w:tcPr>
          <w:p w:rsidR="00754727" w:rsidRDefault="00754727" w:rsidP="00D93E63">
            <w:pPr>
              <w:jc w:val="right"/>
            </w:pPr>
            <w:r>
              <w:t>67,9</w:t>
            </w:r>
          </w:p>
        </w:tc>
        <w:tc>
          <w:tcPr>
            <w:tcW w:w="814" w:type="dxa"/>
          </w:tcPr>
          <w:p w:rsidR="00754727" w:rsidRDefault="00754727" w:rsidP="00D93E63">
            <w:pPr>
              <w:jc w:val="right"/>
            </w:pPr>
            <w:r>
              <w:t>94,1</w:t>
            </w:r>
          </w:p>
        </w:tc>
      </w:tr>
    </w:tbl>
    <w:p w:rsidR="00754727" w:rsidRDefault="00754727" w:rsidP="00754727">
      <w:pPr>
        <w:pStyle w:val="aa"/>
      </w:pPr>
      <w:r>
        <w:lastRenderedPageBreak/>
        <w:t xml:space="preserve">               Производственные показатели по отправкам пассажиров выполнены на 63,2%, доходы  на  </w:t>
      </w:r>
      <w:r w:rsidR="00D77388">
        <w:t>69,9</w:t>
      </w:r>
      <w:r>
        <w:t xml:space="preserve"> %. За 2017 год отменено  всего 5 рейса  в т.ч. 1 рейс по МУ,  4 рейса  по инициативе АК «</w:t>
      </w:r>
      <w:proofErr w:type="spellStart"/>
      <w:r>
        <w:t>РусЛайн</w:t>
      </w:r>
      <w:proofErr w:type="spellEnd"/>
      <w:r>
        <w:t xml:space="preserve">».   Загрузка самолетов   на регулярных  рейсах   составила 33,0 пассажира, при </w:t>
      </w:r>
      <w:proofErr w:type="gramStart"/>
      <w:r>
        <w:t>плановой</w:t>
      </w:r>
      <w:proofErr w:type="gramEnd"/>
      <w:r>
        <w:t xml:space="preserve"> -50 пассажиров, в том числе на рейсе РГ-130 -  32,7, на рейсе РГ-430 - 39,8 пассажира.</w:t>
      </w:r>
    </w:p>
    <w:p w:rsidR="00754727" w:rsidRDefault="00754727" w:rsidP="00754727">
      <w:pPr>
        <w:pStyle w:val="aa"/>
      </w:pPr>
      <w:r>
        <w:t xml:space="preserve"> В отчетном  периоде выполнялись  регулярные  рейсы: </w:t>
      </w:r>
    </w:p>
    <w:p w:rsidR="00754727" w:rsidRDefault="00754727" w:rsidP="00754727">
      <w:pPr>
        <w:pStyle w:val="aa"/>
        <w:jc w:val="both"/>
      </w:pPr>
      <w:r>
        <w:t>-  Москва-Элиста - Москва по  2, 4, 7, дням недели;</w:t>
      </w:r>
    </w:p>
    <w:p w:rsidR="00754727" w:rsidRDefault="00754727" w:rsidP="00754727">
      <w:pPr>
        <w:pStyle w:val="aa"/>
        <w:jc w:val="both"/>
      </w:pPr>
      <w:r>
        <w:t xml:space="preserve">-  </w:t>
      </w:r>
      <w:proofErr w:type="spellStart"/>
      <w:r>
        <w:t>Москва-Элиста-Сочи-Элиста-Москва</w:t>
      </w:r>
      <w:proofErr w:type="spellEnd"/>
      <w:r>
        <w:t xml:space="preserve">  по 4,7 дням недели с 23 июля по 27 августа 2017года на самолете </w:t>
      </w:r>
      <w:r>
        <w:rPr>
          <w:lang w:val="en-US"/>
        </w:rPr>
        <w:t>CRJ</w:t>
      </w:r>
      <w:r>
        <w:t>-100 авиакомпанией «</w:t>
      </w:r>
      <w:proofErr w:type="spellStart"/>
      <w:r>
        <w:t>РусЛайн</w:t>
      </w:r>
      <w:proofErr w:type="spellEnd"/>
      <w:r>
        <w:t>».</w:t>
      </w:r>
    </w:p>
    <w:p w:rsidR="00754727" w:rsidRPr="00A532F5" w:rsidRDefault="00754727" w:rsidP="00754727">
      <w:pPr>
        <w:pStyle w:val="aa"/>
        <w:jc w:val="both"/>
      </w:pPr>
      <w:r>
        <w:t xml:space="preserve">С 22 августа по 31.12.2017 выполнялись полеты </w:t>
      </w:r>
      <w:proofErr w:type="spellStart"/>
      <w:r>
        <w:t>санавиации</w:t>
      </w:r>
      <w:proofErr w:type="spellEnd"/>
      <w:r>
        <w:t xml:space="preserve"> медицины катастроф на вертолете Ми-8 МЧС,  также   эпизодические чартерные рейсы.  </w:t>
      </w:r>
    </w:p>
    <w:p w:rsidR="00754727" w:rsidRDefault="00D77388" w:rsidP="00754727">
      <w:pPr>
        <w:jc w:val="center"/>
        <w:rPr>
          <w:b/>
          <w:sz w:val="24"/>
        </w:rPr>
      </w:pPr>
      <w:r>
        <w:rPr>
          <w:b/>
          <w:sz w:val="24"/>
        </w:rPr>
        <w:t>С</w:t>
      </w:r>
      <w:r w:rsidR="00754727">
        <w:rPr>
          <w:b/>
          <w:sz w:val="24"/>
        </w:rPr>
        <w:t>труктура пассажирских отправок</w:t>
      </w:r>
    </w:p>
    <w:tbl>
      <w:tblPr>
        <w:tblW w:w="10065"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2648"/>
        <w:gridCol w:w="2534"/>
        <w:gridCol w:w="2534"/>
        <w:gridCol w:w="2349"/>
      </w:tblGrid>
      <w:tr w:rsidR="00754727" w:rsidTr="006169A9">
        <w:tc>
          <w:tcPr>
            <w:tcW w:w="2648" w:type="dxa"/>
          </w:tcPr>
          <w:p w:rsidR="00754727" w:rsidRDefault="00754727" w:rsidP="00D93E63">
            <w:pPr>
              <w:jc w:val="center"/>
              <w:rPr>
                <w:b/>
              </w:rPr>
            </w:pPr>
            <w:r>
              <w:rPr>
                <w:b/>
              </w:rPr>
              <w:t>Типы самолетов</w:t>
            </w:r>
          </w:p>
        </w:tc>
        <w:tc>
          <w:tcPr>
            <w:tcW w:w="2534" w:type="dxa"/>
          </w:tcPr>
          <w:p w:rsidR="00754727" w:rsidRDefault="00754727" w:rsidP="00D93E63">
            <w:pPr>
              <w:jc w:val="center"/>
              <w:rPr>
                <w:b/>
              </w:rPr>
            </w:pPr>
            <w:r>
              <w:rPr>
                <w:b/>
              </w:rPr>
              <w:t xml:space="preserve">  2016 г. чел. </w:t>
            </w:r>
          </w:p>
          <w:p w:rsidR="00754727" w:rsidRDefault="00754727" w:rsidP="00D93E63">
            <w:pPr>
              <w:jc w:val="center"/>
              <w:rPr>
                <w:b/>
              </w:rPr>
            </w:pPr>
            <w:r>
              <w:rPr>
                <w:b/>
              </w:rPr>
              <w:t xml:space="preserve"> </w:t>
            </w:r>
          </w:p>
        </w:tc>
        <w:tc>
          <w:tcPr>
            <w:tcW w:w="2534" w:type="dxa"/>
          </w:tcPr>
          <w:p w:rsidR="00754727" w:rsidRDefault="00754727" w:rsidP="00D93E63">
            <w:pPr>
              <w:jc w:val="center"/>
              <w:rPr>
                <w:b/>
              </w:rPr>
            </w:pPr>
            <w:r>
              <w:rPr>
                <w:b/>
              </w:rPr>
              <w:t xml:space="preserve">    2017 г. чел.</w:t>
            </w:r>
          </w:p>
          <w:p w:rsidR="00754727" w:rsidRDefault="00754727" w:rsidP="00D93E63">
            <w:pPr>
              <w:jc w:val="center"/>
              <w:rPr>
                <w:b/>
              </w:rPr>
            </w:pPr>
            <w:r>
              <w:rPr>
                <w:b/>
              </w:rPr>
              <w:t xml:space="preserve"> </w:t>
            </w:r>
          </w:p>
        </w:tc>
        <w:tc>
          <w:tcPr>
            <w:tcW w:w="2349" w:type="dxa"/>
          </w:tcPr>
          <w:p w:rsidR="00754727" w:rsidRDefault="00754727" w:rsidP="00D93E63">
            <w:pPr>
              <w:jc w:val="center"/>
              <w:rPr>
                <w:b/>
              </w:rPr>
            </w:pPr>
            <w:r>
              <w:rPr>
                <w:b/>
              </w:rPr>
              <w:t>Удельный вес -%</w:t>
            </w:r>
          </w:p>
        </w:tc>
      </w:tr>
      <w:tr w:rsidR="00754727" w:rsidTr="006169A9">
        <w:trPr>
          <w:trHeight w:val="241"/>
        </w:trPr>
        <w:tc>
          <w:tcPr>
            <w:tcW w:w="2648" w:type="dxa"/>
          </w:tcPr>
          <w:p w:rsidR="00754727" w:rsidRDefault="00754727" w:rsidP="00D93E63">
            <w:r>
              <w:t>Як-40</w:t>
            </w:r>
          </w:p>
        </w:tc>
        <w:tc>
          <w:tcPr>
            <w:tcW w:w="2534" w:type="dxa"/>
          </w:tcPr>
          <w:p w:rsidR="00754727" w:rsidRPr="00CE7A13" w:rsidRDefault="00754727" w:rsidP="00D93E63">
            <w:r>
              <w:t>20</w:t>
            </w:r>
          </w:p>
        </w:tc>
        <w:tc>
          <w:tcPr>
            <w:tcW w:w="2534" w:type="dxa"/>
          </w:tcPr>
          <w:p w:rsidR="00754727" w:rsidRPr="00CE7A13" w:rsidRDefault="00754727" w:rsidP="00D93E63">
            <w:r>
              <w:t>3</w:t>
            </w:r>
          </w:p>
        </w:tc>
        <w:tc>
          <w:tcPr>
            <w:tcW w:w="2349" w:type="dxa"/>
          </w:tcPr>
          <w:p w:rsidR="00754727" w:rsidRPr="00DA7930" w:rsidRDefault="00754727" w:rsidP="00D93E63">
            <w:r w:rsidRPr="00DA7930">
              <w:t>0</w:t>
            </w:r>
            <w:r>
              <w:t>,</w:t>
            </w:r>
            <w:r w:rsidRPr="00DA7930">
              <w:t>06</w:t>
            </w:r>
          </w:p>
        </w:tc>
      </w:tr>
      <w:tr w:rsidR="00754727" w:rsidTr="006169A9">
        <w:tc>
          <w:tcPr>
            <w:tcW w:w="2648" w:type="dxa"/>
          </w:tcPr>
          <w:p w:rsidR="00754727" w:rsidRDefault="00754727" w:rsidP="00D93E63">
            <w:r>
              <w:t>Ту-134</w:t>
            </w:r>
          </w:p>
        </w:tc>
        <w:tc>
          <w:tcPr>
            <w:tcW w:w="2534" w:type="dxa"/>
          </w:tcPr>
          <w:p w:rsidR="00754727" w:rsidRPr="00CE7A13" w:rsidRDefault="00754727" w:rsidP="00D93E63"/>
        </w:tc>
        <w:tc>
          <w:tcPr>
            <w:tcW w:w="2534" w:type="dxa"/>
          </w:tcPr>
          <w:p w:rsidR="00754727" w:rsidRPr="00CE7A13" w:rsidRDefault="00754727" w:rsidP="00D93E63">
            <w:r>
              <w:t>15</w:t>
            </w:r>
          </w:p>
        </w:tc>
        <w:tc>
          <w:tcPr>
            <w:tcW w:w="2349" w:type="dxa"/>
          </w:tcPr>
          <w:p w:rsidR="00754727" w:rsidRPr="00DA7930" w:rsidRDefault="00754727" w:rsidP="00D93E63">
            <w:r w:rsidRPr="00DA7930">
              <w:t>0</w:t>
            </w:r>
            <w:r>
              <w:t>,</w:t>
            </w:r>
            <w:r w:rsidRPr="00DA7930">
              <w:t>28</w:t>
            </w:r>
          </w:p>
        </w:tc>
      </w:tr>
      <w:tr w:rsidR="00754727" w:rsidTr="006169A9">
        <w:tc>
          <w:tcPr>
            <w:tcW w:w="2648" w:type="dxa"/>
          </w:tcPr>
          <w:p w:rsidR="00754727" w:rsidRDefault="00754727" w:rsidP="00D93E63">
            <w:r>
              <w:t>Ан-26</w:t>
            </w:r>
          </w:p>
        </w:tc>
        <w:tc>
          <w:tcPr>
            <w:tcW w:w="2534" w:type="dxa"/>
          </w:tcPr>
          <w:p w:rsidR="00754727" w:rsidRPr="003D5A4E" w:rsidRDefault="00754727" w:rsidP="00D93E63">
            <w:r>
              <w:t>42</w:t>
            </w:r>
          </w:p>
        </w:tc>
        <w:tc>
          <w:tcPr>
            <w:tcW w:w="2534" w:type="dxa"/>
          </w:tcPr>
          <w:p w:rsidR="00754727" w:rsidRPr="003D5A4E" w:rsidRDefault="00754727" w:rsidP="00D93E63">
            <w:r>
              <w:t>26</w:t>
            </w:r>
          </w:p>
        </w:tc>
        <w:tc>
          <w:tcPr>
            <w:tcW w:w="2349" w:type="dxa"/>
          </w:tcPr>
          <w:p w:rsidR="00754727" w:rsidRPr="00DA7930" w:rsidRDefault="00754727" w:rsidP="00D93E63">
            <w:r w:rsidRPr="00DA7930">
              <w:t>0</w:t>
            </w:r>
            <w:r>
              <w:t>,</w:t>
            </w:r>
            <w:r w:rsidRPr="00DA7930">
              <w:t>47</w:t>
            </w:r>
          </w:p>
        </w:tc>
      </w:tr>
      <w:tr w:rsidR="00754727" w:rsidTr="006169A9">
        <w:tc>
          <w:tcPr>
            <w:tcW w:w="2648" w:type="dxa"/>
          </w:tcPr>
          <w:p w:rsidR="00754727" w:rsidRDefault="00754727" w:rsidP="00D93E63">
            <w:r>
              <w:t>Ан-</w:t>
            </w:r>
            <w:r w:rsidRPr="00DA7930">
              <w:t>1</w:t>
            </w:r>
            <w:r>
              <w:t>2</w:t>
            </w:r>
          </w:p>
        </w:tc>
        <w:tc>
          <w:tcPr>
            <w:tcW w:w="2534" w:type="dxa"/>
          </w:tcPr>
          <w:p w:rsidR="00754727" w:rsidRPr="00DA7930" w:rsidRDefault="00754727" w:rsidP="00D93E63"/>
        </w:tc>
        <w:tc>
          <w:tcPr>
            <w:tcW w:w="2534" w:type="dxa"/>
          </w:tcPr>
          <w:p w:rsidR="00754727" w:rsidRPr="00DA7930" w:rsidRDefault="00754727" w:rsidP="00D93E63">
            <w:r w:rsidRPr="00DA7930">
              <w:t>9</w:t>
            </w:r>
          </w:p>
        </w:tc>
        <w:tc>
          <w:tcPr>
            <w:tcW w:w="2349" w:type="dxa"/>
          </w:tcPr>
          <w:p w:rsidR="00754727" w:rsidRPr="00DA7930" w:rsidRDefault="00754727" w:rsidP="00D93E63">
            <w:r w:rsidRPr="00DA7930">
              <w:t>0</w:t>
            </w:r>
            <w:r>
              <w:t>,</w:t>
            </w:r>
            <w:r w:rsidRPr="00DA7930">
              <w:t>16</w:t>
            </w:r>
          </w:p>
        </w:tc>
      </w:tr>
      <w:tr w:rsidR="00754727" w:rsidTr="006169A9">
        <w:tc>
          <w:tcPr>
            <w:tcW w:w="2648" w:type="dxa"/>
          </w:tcPr>
          <w:p w:rsidR="00754727" w:rsidRDefault="00754727" w:rsidP="00D93E63">
            <w:r>
              <w:t>Ми-8</w:t>
            </w:r>
          </w:p>
        </w:tc>
        <w:tc>
          <w:tcPr>
            <w:tcW w:w="2534" w:type="dxa"/>
          </w:tcPr>
          <w:p w:rsidR="00754727" w:rsidRPr="00CE7A13" w:rsidRDefault="00754727" w:rsidP="00D93E63">
            <w:r>
              <w:t>4</w:t>
            </w:r>
          </w:p>
        </w:tc>
        <w:tc>
          <w:tcPr>
            <w:tcW w:w="2534" w:type="dxa"/>
          </w:tcPr>
          <w:p w:rsidR="00754727" w:rsidRPr="00CE7A13" w:rsidRDefault="00754727" w:rsidP="00D93E63">
            <w:r>
              <w:t>241</w:t>
            </w:r>
          </w:p>
        </w:tc>
        <w:tc>
          <w:tcPr>
            <w:tcW w:w="2349" w:type="dxa"/>
          </w:tcPr>
          <w:p w:rsidR="00754727" w:rsidRPr="00434D67" w:rsidRDefault="00754727" w:rsidP="00D93E63">
            <w:r>
              <w:t>4,38</w:t>
            </w:r>
          </w:p>
        </w:tc>
      </w:tr>
      <w:tr w:rsidR="00754727" w:rsidTr="006169A9">
        <w:tc>
          <w:tcPr>
            <w:tcW w:w="2648" w:type="dxa"/>
          </w:tcPr>
          <w:p w:rsidR="00754727" w:rsidRDefault="00754727" w:rsidP="00D93E63">
            <w:r>
              <w:t>ПА-46</w:t>
            </w:r>
          </w:p>
        </w:tc>
        <w:tc>
          <w:tcPr>
            <w:tcW w:w="2534" w:type="dxa"/>
          </w:tcPr>
          <w:p w:rsidR="00754727" w:rsidRPr="00434D67" w:rsidRDefault="00754727" w:rsidP="00D93E63">
            <w:r>
              <w:t>3</w:t>
            </w:r>
          </w:p>
        </w:tc>
        <w:tc>
          <w:tcPr>
            <w:tcW w:w="2534" w:type="dxa"/>
          </w:tcPr>
          <w:p w:rsidR="00754727" w:rsidRPr="00434D67" w:rsidRDefault="00754727" w:rsidP="00D93E63">
            <w:r>
              <w:t>2</w:t>
            </w:r>
          </w:p>
        </w:tc>
        <w:tc>
          <w:tcPr>
            <w:tcW w:w="2349" w:type="dxa"/>
          </w:tcPr>
          <w:p w:rsidR="00754727" w:rsidRDefault="00754727" w:rsidP="00D93E63">
            <w:r>
              <w:t>0,04</w:t>
            </w:r>
          </w:p>
        </w:tc>
      </w:tr>
      <w:tr w:rsidR="00754727" w:rsidTr="006169A9">
        <w:tc>
          <w:tcPr>
            <w:tcW w:w="2648" w:type="dxa"/>
          </w:tcPr>
          <w:p w:rsidR="00754727" w:rsidRPr="00E103BC" w:rsidRDefault="00754727" w:rsidP="00D93E63">
            <w:r>
              <w:t>РС-12</w:t>
            </w:r>
          </w:p>
        </w:tc>
        <w:tc>
          <w:tcPr>
            <w:tcW w:w="2534" w:type="dxa"/>
          </w:tcPr>
          <w:p w:rsidR="00754727" w:rsidRPr="003574B8" w:rsidRDefault="00754727" w:rsidP="00D93E63">
            <w:r>
              <w:t>15</w:t>
            </w:r>
          </w:p>
        </w:tc>
        <w:tc>
          <w:tcPr>
            <w:tcW w:w="2534" w:type="dxa"/>
          </w:tcPr>
          <w:p w:rsidR="00754727" w:rsidRPr="003574B8" w:rsidRDefault="00754727" w:rsidP="00D93E63"/>
        </w:tc>
        <w:tc>
          <w:tcPr>
            <w:tcW w:w="2349" w:type="dxa"/>
          </w:tcPr>
          <w:p w:rsidR="00754727" w:rsidRDefault="00754727" w:rsidP="00D93E63"/>
        </w:tc>
      </w:tr>
      <w:tr w:rsidR="00754727" w:rsidTr="006169A9">
        <w:tc>
          <w:tcPr>
            <w:tcW w:w="2648" w:type="dxa"/>
          </w:tcPr>
          <w:p w:rsidR="00754727" w:rsidRPr="00CE7A13" w:rsidRDefault="00754727" w:rsidP="00D93E63">
            <w:r>
              <w:rPr>
                <w:lang w:val="en-US"/>
              </w:rPr>
              <w:t>B</w:t>
            </w:r>
            <w:r>
              <w:t>-429</w:t>
            </w:r>
          </w:p>
        </w:tc>
        <w:tc>
          <w:tcPr>
            <w:tcW w:w="2534" w:type="dxa"/>
          </w:tcPr>
          <w:p w:rsidR="00754727" w:rsidRPr="00434D67" w:rsidRDefault="00754727" w:rsidP="00D93E63">
            <w:r>
              <w:t>4</w:t>
            </w:r>
          </w:p>
        </w:tc>
        <w:tc>
          <w:tcPr>
            <w:tcW w:w="2534" w:type="dxa"/>
          </w:tcPr>
          <w:p w:rsidR="00754727" w:rsidRPr="00434D67" w:rsidRDefault="00754727" w:rsidP="00D93E63"/>
        </w:tc>
        <w:tc>
          <w:tcPr>
            <w:tcW w:w="2349" w:type="dxa"/>
          </w:tcPr>
          <w:p w:rsidR="00754727" w:rsidRPr="00434D67" w:rsidRDefault="00754727" w:rsidP="00D93E63"/>
        </w:tc>
      </w:tr>
      <w:tr w:rsidR="00754727" w:rsidTr="006169A9">
        <w:tc>
          <w:tcPr>
            <w:tcW w:w="2648" w:type="dxa"/>
          </w:tcPr>
          <w:p w:rsidR="00754727" w:rsidRPr="00E1046B" w:rsidRDefault="00754727" w:rsidP="00D93E63">
            <w:pPr>
              <w:rPr>
                <w:lang w:val="en-US"/>
              </w:rPr>
            </w:pPr>
            <w:r>
              <w:t>Н-25</w:t>
            </w:r>
          </w:p>
        </w:tc>
        <w:tc>
          <w:tcPr>
            <w:tcW w:w="2534" w:type="dxa"/>
          </w:tcPr>
          <w:p w:rsidR="00754727" w:rsidRPr="00CE7A13" w:rsidRDefault="00754727" w:rsidP="00D93E63"/>
        </w:tc>
        <w:tc>
          <w:tcPr>
            <w:tcW w:w="2534" w:type="dxa"/>
          </w:tcPr>
          <w:p w:rsidR="00754727" w:rsidRPr="00CE7A13" w:rsidRDefault="00754727" w:rsidP="00D93E63">
            <w:r>
              <w:t>7</w:t>
            </w:r>
          </w:p>
        </w:tc>
        <w:tc>
          <w:tcPr>
            <w:tcW w:w="2349" w:type="dxa"/>
          </w:tcPr>
          <w:p w:rsidR="00754727" w:rsidRPr="00F7088D" w:rsidRDefault="00754727" w:rsidP="00D93E63">
            <w:r>
              <w:t>0,13</w:t>
            </w:r>
          </w:p>
        </w:tc>
      </w:tr>
      <w:tr w:rsidR="00754727" w:rsidTr="006169A9">
        <w:tc>
          <w:tcPr>
            <w:tcW w:w="2648" w:type="dxa"/>
          </w:tcPr>
          <w:p w:rsidR="00754727" w:rsidRPr="00E979D1" w:rsidRDefault="00754727" w:rsidP="00D93E63">
            <w:pPr>
              <w:rPr>
                <w:lang w:val="en-US"/>
              </w:rPr>
            </w:pPr>
            <w:r>
              <w:t>Х-25</w:t>
            </w:r>
          </w:p>
        </w:tc>
        <w:tc>
          <w:tcPr>
            <w:tcW w:w="2534" w:type="dxa"/>
          </w:tcPr>
          <w:p w:rsidR="00754727" w:rsidRPr="003D5A4E" w:rsidRDefault="00754727" w:rsidP="00D93E63">
            <w:r>
              <w:t>7</w:t>
            </w:r>
          </w:p>
        </w:tc>
        <w:tc>
          <w:tcPr>
            <w:tcW w:w="2534" w:type="dxa"/>
          </w:tcPr>
          <w:p w:rsidR="00754727" w:rsidRPr="003D5A4E" w:rsidRDefault="00754727" w:rsidP="00D93E63"/>
        </w:tc>
        <w:tc>
          <w:tcPr>
            <w:tcW w:w="2349" w:type="dxa"/>
          </w:tcPr>
          <w:p w:rsidR="00754727" w:rsidRDefault="00754727" w:rsidP="00D93E63"/>
        </w:tc>
      </w:tr>
      <w:tr w:rsidR="00754727" w:rsidTr="006169A9">
        <w:tc>
          <w:tcPr>
            <w:tcW w:w="2648" w:type="dxa"/>
          </w:tcPr>
          <w:p w:rsidR="00754727" w:rsidRPr="00434D67" w:rsidRDefault="00754727" w:rsidP="00D93E63">
            <w:r>
              <w:t>Р-66</w:t>
            </w:r>
          </w:p>
        </w:tc>
        <w:tc>
          <w:tcPr>
            <w:tcW w:w="2534" w:type="dxa"/>
          </w:tcPr>
          <w:p w:rsidR="00754727" w:rsidRPr="00434D67" w:rsidRDefault="00754727" w:rsidP="00D93E63"/>
        </w:tc>
        <w:tc>
          <w:tcPr>
            <w:tcW w:w="2534" w:type="dxa"/>
          </w:tcPr>
          <w:p w:rsidR="00754727" w:rsidRPr="00434D67" w:rsidRDefault="00754727" w:rsidP="00D93E63">
            <w:r>
              <w:t>3</w:t>
            </w:r>
          </w:p>
        </w:tc>
        <w:tc>
          <w:tcPr>
            <w:tcW w:w="2349" w:type="dxa"/>
          </w:tcPr>
          <w:p w:rsidR="00754727" w:rsidRDefault="00754727" w:rsidP="00D93E63">
            <w:r>
              <w:t>0,06</w:t>
            </w:r>
          </w:p>
        </w:tc>
      </w:tr>
      <w:tr w:rsidR="00754727" w:rsidTr="006169A9">
        <w:tc>
          <w:tcPr>
            <w:tcW w:w="2648" w:type="dxa"/>
          </w:tcPr>
          <w:p w:rsidR="00754727" w:rsidRPr="00E979D1" w:rsidRDefault="00754727" w:rsidP="00D93E63">
            <w:r>
              <w:rPr>
                <w:lang w:val="en-US"/>
              </w:rPr>
              <w:t>E</w:t>
            </w:r>
            <w:r>
              <w:t>С-</w:t>
            </w:r>
            <w:r>
              <w:rPr>
                <w:lang w:val="en-US"/>
              </w:rPr>
              <w:t xml:space="preserve"> 13</w:t>
            </w:r>
            <w:r>
              <w:t>5</w:t>
            </w:r>
          </w:p>
        </w:tc>
        <w:tc>
          <w:tcPr>
            <w:tcW w:w="2534" w:type="dxa"/>
          </w:tcPr>
          <w:p w:rsidR="00754727" w:rsidRPr="003574B8" w:rsidRDefault="00754727" w:rsidP="00D93E63">
            <w:r>
              <w:t>14</w:t>
            </w:r>
          </w:p>
        </w:tc>
        <w:tc>
          <w:tcPr>
            <w:tcW w:w="2534" w:type="dxa"/>
          </w:tcPr>
          <w:p w:rsidR="00754727" w:rsidRPr="003574B8" w:rsidRDefault="00754727" w:rsidP="00D93E63">
            <w:r>
              <w:t>14</w:t>
            </w:r>
          </w:p>
        </w:tc>
        <w:tc>
          <w:tcPr>
            <w:tcW w:w="2349" w:type="dxa"/>
          </w:tcPr>
          <w:p w:rsidR="00754727" w:rsidRDefault="00754727" w:rsidP="00D93E63">
            <w:r>
              <w:t>0,25</w:t>
            </w:r>
          </w:p>
        </w:tc>
      </w:tr>
      <w:tr w:rsidR="00754727" w:rsidTr="006169A9">
        <w:tc>
          <w:tcPr>
            <w:tcW w:w="2648" w:type="dxa"/>
          </w:tcPr>
          <w:p w:rsidR="00754727" w:rsidRDefault="00754727" w:rsidP="00D93E63">
            <w:pPr>
              <w:rPr>
                <w:lang w:val="en-US"/>
              </w:rPr>
            </w:pPr>
            <w:r>
              <w:rPr>
                <w:lang w:val="en-US"/>
              </w:rPr>
              <w:t>CL-60</w:t>
            </w:r>
          </w:p>
        </w:tc>
        <w:tc>
          <w:tcPr>
            <w:tcW w:w="2534" w:type="dxa"/>
          </w:tcPr>
          <w:p w:rsidR="00754727" w:rsidRPr="00E979D1" w:rsidRDefault="00754727" w:rsidP="00D93E63">
            <w:r>
              <w:t>9</w:t>
            </w:r>
          </w:p>
        </w:tc>
        <w:tc>
          <w:tcPr>
            <w:tcW w:w="2534" w:type="dxa"/>
          </w:tcPr>
          <w:p w:rsidR="00754727" w:rsidRPr="00E979D1" w:rsidRDefault="00754727" w:rsidP="00D93E63"/>
        </w:tc>
        <w:tc>
          <w:tcPr>
            <w:tcW w:w="2349" w:type="dxa"/>
          </w:tcPr>
          <w:p w:rsidR="00754727" w:rsidRPr="00434D67" w:rsidRDefault="00754727" w:rsidP="00D93E63"/>
        </w:tc>
      </w:tr>
      <w:tr w:rsidR="00754727" w:rsidTr="006169A9">
        <w:tc>
          <w:tcPr>
            <w:tcW w:w="2648" w:type="dxa"/>
          </w:tcPr>
          <w:p w:rsidR="00754727" w:rsidRPr="00E979D1" w:rsidRDefault="00754727" w:rsidP="00D93E63">
            <w:pPr>
              <w:rPr>
                <w:lang w:val="en-US"/>
              </w:rPr>
            </w:pPr>
            <w:r>
              <w:rPr>
                <w:lang w:val="en-US"/>
              </w:rPr>
              <w:t>OL-F5</w:t>
            </w:r>
          </w:p>
        </w:tc>
        <w:tc>
          <w:tcPr>
            <w:tcW w:w="2534" w:type="dxa"/>
          </w:tcPr>
          <w:p w:rsidR="00754727" w:rsidRPr="00E979D1" w:rsidRDefault="00754727" w:rsidP="00D93E63">
            <w:pPr>
              <w:rPr>
                <w:lang w:val="en-US"/>
              </w:rPr>
            </w:pPr>
          </w:p>
        </w:tc>
        <w:tc>
          <w:tcPr>
            <w:tcW w:w="2534" w:type="dxa"/>
          </w:tcPr>
          <w:p w:rsidR="00754727" w:rsidRPr="00E979D1" w:rsidRDefault="00754727" w:rsidP="00D93E63">
            <w:pPr>
              <w:rPr>
                <w:lang w:val="en-US"/>
              </w:rPr>
            </w:pPr>
          </w:p>
        </w:tc>
        <w:tc>
          <w:tcPr>
            <w:tcW w:w="2349" w:type="dxa"/>
          </w:tcPr>
          <w:p w:rsidR="00754727" w:rsidRDefault="00754727" w:rsidP="00D93E63"/>
        </w:tc>
      </w:tr>
      <w:tr w:rsidR="00754727" w:rsidTr="006169A9">
        <w:tc>
          <w:tcPr>
            <w:tcW w:w="2648" w:type="dxa"/>
          </w:tcPr>
          <w:p w:rsidR="00754727" w:rsidRDefault="00754727" w:rsidP="00D93E63">
            <w:pPr>
              <w:rPr>
                <w:lang w:val="en-US"/>
              </w:rPr>
            </w:pPr>
            <w:r>
              <w:rPr>
                <w:lang w:val="en-US"/>
              </w:rPr>
              <w:t>CRJ 100</w:t>
            </w:r>
          </w:p>
        </w:tc>
        <w:tc>
          <w:tcPr>
            <w:tcW w:w="2534" w:type="dxa"/>
          </w:tcPr>
          <w:p w:rsidR="00754727" w:rsidRPr="00CE7A13" w:rsidRDefault="00754727" w:rsidP="00D93E63">
            <w:r>
              <w:t>5723</w:t>
            </w:r>
          </w:p>
        </w:tc>
        <w:tc>
          <w:tcPr>
            <w:tcW w:w="2534" w:type="dxa"/>
          </w:tcPr>
          <w:p w:rsidR="00754727" w:rsidRPr="00CE7A13" w:rsidRDefault="00754727" w:rsidP="00D93E63">
            <w:r>
              <w:t>5184</w:t>
            </w:r>
          </w:p>
        </w:tc>
        <w:tc>
          <w:tcPr>
            <w:tcW w:w="2349" w:type="dxa"/>
          </w:tcPr>
          <w:p w:rsidR="00754727" w:rsidRPr="00434D67" w:rsidRDefault="00754727" w:rsidP="00D93E63">
            <w:r>
              <w:t>94,1</w:t>
            </w:r>
          </w:p>
        </w:tc>
      </w:tr>
      <w:tr w:rsidR="00754727" w:rsidTr="006169A9">
        <w:tc>
          <w:tcPr>
            <w:tcW w:w="2648" w:type="dxa"/>
          </w:tcPr>
          <w:p w:rsidR="00754727" w:rsidRPr="00342650" w:rsidRDefault="00754727" w:rsidP="00D93E63">
            <w:r>
              <w:rPr>
                <w:lang w:val="en-US"/>
              </w:rPr>
              <w:t>F-900</w:t>
            </w:r>
          </w:p>
        </w:tc>
        <w:tc>
          <w:tcPr>
            <w:tcW w:w="2534" w:type="dxa"/>
          </w:tcPr>
          <w:p w:rsidR="00754727" w:rsidRPr="00342650" w:rsidRDefault="00754727" w:rsidP="00D93E63">
            <w:r>
              <w:t>6</w:t>
            </w:r>
          </w:p>
        </w:tc>
        <w:tc>
          <w:tcPr>
            <w:tcW w:w="2534" w:type="dxa"/>
          </w:tcPr>
          <w:p w:rsidR="00754727" w:rsidRPr="00342650" w:rsidRDefault="00754727" w:rsidP="00D93E63"/>
        </w:tc>
        <w:tc>
          <w:tcPr>
            <w:tcW w:w="2349" w:type="dxa"/>
          </w:tcPr>
          <w:p w:rsidR="00754727" w:rsidRPr="00F7088D" w:rsidRDefault="00754727" w:rsidP="00D93E63"/>
        </w:tc>
      </w:tr>
      <w:tr w:rsidR="00754727" w:rsidTr="006169A9">
        <w:tc>
          <w:tcPr>
            <w:tcW w:w="2648" w:type="dxa"/>
          </w:tcPr>
          <w:p w:rsidR="00754727" w:rsidRPr="00963C39" w:rsidRDefault="00754727" w:rsidP="00D93E63">
            <w:pPr>
              <w:rPr>
                <w:lang w:val="en-US"/>
              </w:rPr>
            </w:pPr>
            <w:r>
              <w:rPr>
                <w:lang w:val="en-US"/>
              </w:rPr>
              <w:t>PRM-1</w:t>
            </w:r>
          </w:p>
        </w:tc>
        <w:tc>
          <w:tcPr>
            <w:tcW w:w="2534" w:type="dxa"/>
          </w:tcPr>
          <w:p w:rsidR="00754727" w:rsidRPr="00E103BC" w:rsidRDefault="00754727" w:rsidP="00D93E63"/>
        </w:tc>
        <w:tc>
          <w:tcPr>
            <w:tcW w:w="2534" w:type="dxa"/>
          </w:tcPr>
          <w:p w:rsidR="00754727" w:rsidRPr="00963C39" w:rsidRDefault="00754727" w:rsidP="00D93E63">
            <w:pPr>
              <w:rPr>
                <w:lang w:val="en-US"/>
              </w:rPr>
            </w:pPr>
            <w:r>
              <w:rPr>
                <w:lang w:val="en-US"/>
              </w:rPr>
              <w:t>4</w:t>
            </w:r>
          </w:p>
        </w:tc>
        <w:tc>
          <w:tcPr>
            <w:tcW w:w="2349" w:type="dxa"/>
          </w:tcPr>
          <w:p w:rsidR="00754727" w:rsidRDefault="00754727" w:rsidP="00D93E63">
            <w:r>
              <w:t>0,07</w:t>
            </w:r>
          </w:p>
        </w:tc>
      </w:tr>
      <w:tr w:rsidR="00754727" w:rsidTr="006169A9">
        <w:tc>
          <w:tcPr>
            <w:tcW w:w="2648" w:type="dxa"/>
          </w:tcPr>
          <w:p w:rsidR="00754727" w:rsidRDefault="00754727" w:rsidP="00D93E63">
            <w:r>
              <w:lastRenderedPageBreak/>
              <w:t>Всего:</w:t>
            </w:r>
          </w:p>
        </w:tc>
        <w:tc>
          <w:tcPr>
            <w:tcW w:w="2534" w:type="dxa"/>
          </w:tcPr>
          <w:p w:rsidR="00754727" w:rsidRPr="00870AC7" w:rsidRDefault="00754727" w:rsidP="00D93E63">
            <w:r>
              <w:t>5847</w:t>
            </w:r>
          </w:p>
        </w:tc>
        <w:tc>
          <w:tcPr>
            <w:tcW w:w="2534" w:type="dxa"/>
          </w:tcPr>
          <w:p w:rsidR="00754727" w:rsidRPr="00963C39" w:rsidRDefault="00754727" w:rsidP="00D93E63">
            <w:pPr>
              <w:rPr>
                <w:lang w:val="en-US"/>
              </w:rPr>
            </w:pPr>
            <w:r>
              <w:rPr>
                <w:lang w:val="en-US"/>
              </w:rPr>
              <w:t>5508</w:t>
            </w:r>
          </w:p>
        </w:tc>
        <w:tc>
          <w:tcPr>
            <w:tcW w:w="2349" w:type="dxa"/>
          </w:tcPr>
          <w:p w:rsidR="00754727" w:rsidRPr="00FB5EC4" w:rsidRDefault="00754727" w:rsidP="00D93E63">
            <w:r>
              <w:t>100</w:t>
            </w:r>
          </w:p>
        </w:tc>
      </w:tr>
    </w:tbl>
    <w:p w:rsidR="00754727" w:rsidRDefault="00754727" w:rsidP="00754727">
      <w:pPr>
        <w:jc w:val="center"/>
        <w:rPr>
          <w:b/>
          <w:sz w:val="24"/>
        </w:rPr>
      </w:pPr>
      <w:r>
        <w:rPr>
          <w:b/>
          <w:sz w:val="24"/>
        </w:rPr>
        <w:t>Труд и заработная плата за    2017 год.</w:t>
      </w: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426"/>
        <w:gridCol w:w="2977"/>
        <w:gridCol w:w="992"/>
        <w:gridCol w:w="1701"/>
        <w:gridCol w:w="1843"/>
        <w:gridCol w:w="1988"/>
      </w:tblGrid>
      <w:tr w:rsidR="00754727" w:rsidTr="00D93E63">
        <w:tc>
          <w:tcPr>
            <w:tcW w:w="426" w:type="dxa"/>
          </w:tcPr>
          <w:p w:rsidR="00754727" w:rsidRDefault="00754727" w:rsidP="00D93E63">
            <w:pPr>
              <w:jc w:val="center"/>
              <w:rPr>
                <w:b/>
              </w:rPr>
            </w:pPr>
            <w:r>
              <w:rPr>
                <w:b/>
              </w:rPr>
              <w:t>№</w:t>
            </w:r>
          </w:p>
          <w:p w:rsidR="00754727" w:rsidRDefault="00754727" w:rsidP="00D93E63">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2977" w:type="dxa"/>
          </w:tcPr>
          <w:p w:rsidR="00754727" w:rsidRDefault="00754727" w:rsidP="00D93E63">
            <w:pPr>
              <w:jc w:val="center"/>
              <w:rPr>
                <w:b/>
              </w:rPr>
            </w:pPr>
            <w:r>
              <w:rPr>
                <w:b/>
              </w:rPr>
              <w:t>Показатели</w:t>
            </w:r>
          </w:p>
        </w:tc>
        <w:tc>
          <w:tcPr>
            <w:tcW w:w="992" w:type="dxa"/>
          </w:tcPr>
          <w:p w:rsidR="00754727" w:rsidRDefault="00754727" w:rsidP="00D93E63">
            <w:pPr>
              <w:jc w:val="center"/>
              <w:rPr>
                <w:b/>
              </w:rPr>
            </w:pPr>
            <w:r>
              <w:rPr>
                <w:b/>
              </w:rPr>
              <w:t xml:space="preserve">Единица </w:t>
            </w:r>
          </w:p>
          <w:p w:rsidR="00754727" w:rsidRDefault="00754727" w:rsidP="00D93E63">
            <w:pPr>
              <w:jc w:val="center"/>
              <w:rPr>
                <w:b/>
              </w:rPr>
            </w:pPr>
            <w:r>
              <w:rPr>
                <w:b/>
              </w:rPr>
              <w:t>Измерения</w:t>
            </w:r>
          </w:p>
        </w:tc>
        <w:tc>
          <w:tcPr>
            <w:tcW w:w="1701" w:type="dxa"/>
          </w:tcPr>
          <w:p w:rsidR="00754727" w:rsidRDefault="00754727" w:rsidP="00D93E63">
            <w:pPr>
              <w:jc w:val="center"/>
              <w:rPr>
                <w:b/>
              </w:rPr>
            </w:pPr>
            <w:r>
              <w:rPr>
                <w:b/>
              </w:rPr>
              <w:t xml:space="preserve">  2016г.</w:t>
            </w:r>
          </w:p>
          <w:p w:rsidR="00754727" w:rsidRDefault="00754727" w:rsidP="00D93E63">
            <w:pPr>
              <w:jc w:val="center"/>
              <w:rPr>
                <w:b/>
              </w:rPr>
            </w:pPr>
            <w:r>
              <w:rPr>
                <w:b/>
              </w:rPr>
              <w:t xml:space="preserve">  Фактически</w:t>
            </w:r>
          </w:p>
        </w:tc>
        <w:tc>
          <w:tcPr>
            <w:tcW w:w="1843" w:type="dxa"/>
          </w:tcPr>
          <w:p w:rsidR="00754727" w:rsidRDefault="00754727" w:rsidP="00D93E63">
            <w:pPr>
              <w:jc w:val="center"/>
              <w:rPr>
                <w:b/>
              </w:rPr>
            </w:pPr>
            <w:r>
              <w:rPr>
                <w:b/>
              </w:rPr>
              <w:t xml:space="preserve">  2017г.</w:t>
            </w:r>
          </w:p>
          <w:p w:rsidR="00754727" w:rsidRDefault="00754727" w:rsidP="00D93E63">
            <w:pPr>
              <w:jc w:val="center"/>
              <w:rPr>
                <w:b/>
              </w:rPr>
            </w:pPr>
            <w:r>
              <w:rPr>
                <w:b/>
              </w:rPr>
              <w:t xml:space="preserve"> фактически</w:t>
            </w:r>
          </w:p>
        </w:tc>
        <w:tc>
          <w:tcPr>
            <w:tcW w:w="1988" w:type="dxa"/>
          </w:tcPr>
          <w:p w:rsidR="00754727" w:rsidRDefault="00754727" w:rsidP="00D93E63">
            <w:pPr>
              <w:jc w:val="center"/>
              <w:rPr>
                <w:b/>
              </w:rPr>
            </w:pPr>
            <w:r>
              <w:rPr>
                <w:b/>
              </w:rPr>
              <w:t>% к соответствующему периоду</w:t>
            </w:r>
          </w:p>
        </w:tc>
      </w:tr>
      <w:tr w:rsidR="00754727" w:rsidTr="00D93E63">
        <w:tc>
          <w:tcPr>
            <w:tcW w:w="426" w:type="dxa"/>
            <w:tcBorders>
              <w:bottom w:val="single" w:sz="4" w:space="0" w:color="auto"/>
            </w:tcBorders>
          </w:tcPr>
          <w:p w:rsidR="00754727" w:rsidRDefault="00754727" w:rsidP="00D93E63">
            <w:pPr>
              <w:jc w:val="center"/>
              <w:rPr>
                <w:b/>
              </w:rPr>
            </w:pPr>
            <w:r>
              <w:rPr>
                <w:b/>
              </w:rPr>
              <w:t>1</w:t>
            </w:r>
          </w:p>
        </w:tc>
        <w:tc>
          <w:tcPr>
            <w:tcW w:w="2977" w:type="dxa"/>
          </w:tcPr>
          <w:p w:rsidR="00754727" w:rsidRDefault="00754727" w:rsidP="00D93E63">
            <w:pPr>
              <w:jc w:val="both"/>
            </w:pPr>
            <w:r>
              <w:t xml:space="preserve">Производительность труда </w:t>
            </w:r>
          </w:p>
        </w:tc>
        <w:tc>
          <w:tcPr>
            <w:tcW w:w="992" w:type="dxa"/>
            <w:tcBorders>
              <w:bottom w:val="nil"/>
            </w:tcBorders>
          </w:tcPr>
          <w:p w:rsidR="00754727" w:rsidRDefault="00754727" w:rsidP="00D93E63">
            <w:pPr>
              <w:jc w:val="center"/>
            </w:pPr>
            <w:proofErr w:type="spellStart"/>
            <w:r>
              <w:t>Руб</w:t>
            </w:r>
            <w:proofErr w:type="spellEnd"/>
            <w:r>
              <w:t>/чел</w:t>
            </w:r>
          </w:p>
        </w:tc>
        <w:tc>
          <w:tcPr>
            <w:tcW w:w="1701" w:type="dxa"/>
          </w:tcPr>
          <w:p w:rsidR="00754727" w:rsidRDefault="00754727" w:rsidP="00D93E63">
            <w:pPr>
              <w:jc w:val="right"/>
            </w:pPr>
            <w:r>
              <w:t>65008</w:t>
            </w:r>
          </w:p>
        </w:tc>
        <w:tc>
          <w:tcPr>
            <w:tcW w:w="1843" w:type="dxa"/>
          </w:tcPr>
          <w:p w:rsidR="00754727" w:rsidRDefault="00754727" w:rsidP="00D93E63">
            <w:pPr>
              <w:jc w:val="right"/>
            </w:pPr>
            <w:r>
              <w:t>81197</w:t>
            </w:r>
          </w:p>
        </w:tc>
        <w:tc>
          <w:tcPr>
            <w:tcW w:w="1988" w:type="dxa"/>
          </w:tcPr>
          <w:p w:rsidR="00754727" w:rsidRDefault="00754727" w:rsidP="00D93E63">
            <w:pPr>
              <w:jc w:val="right"/>
            </w:pPr>
            <w:r>
              <w:t>124,9</w:t>
            </w:r>
          </w:p>
        </w:tc>
      </w:tr>
      <w:tr w:rsidR="00754727" w:rsidTr="00D93E63">
        <w:tc>
          <w:tcPr>
            <w:tcW w:w="426" w:type="dxa"/>
            <w:tcBorders>
              <w:top w:val="single" w:sz="4" w:space="0" w:color="auto"/>
              <w:bottom w:val="nil"/>
            </w:tcBorders>
          </w:tcPr>
          <w:p w:rsidR="00754727" w:rsidRDefault="00754727" w:rsidP="00D93E63">
            <w:pPr>
              <w:jc w:val="center"/>
              <w:rPr>
                <w:b/>
              </w:rPr>
            </w:pPr>
            <w:r>
              <w:rPr>
                <w:b/>
              </w:rPr>
              <w:t>2</w:t>
            </w:r>
          </w:p>
        </w:tc>
        <w:tc>
          <w:tcPr>
            <w:tcW w:w="2977" w:type="dxa"/>
          </w:tcPr>
          <w:p w:rsidR="00754727" w:rsidRDefault="00754727" w:rsidP="00D93E63">
            <w:pPr>
              <w:jc w:val="both"/>
            </w:pPr>
            <w:r>
              <w:t>Фонд зарплаты – всего:</w:t>
            </w:r>
          </w:p>
        </w:tc>
        <w:tc>
          <w:tcPr>
            <w:tcW w:w="992" w:type="dxa"/>
            <w:tcBorders>
              <w:bottom w:val="nil"/>
            </w:tcBorders>
          </w:tcPr>
          <w:p w:rsidR="00754727" w:rsidRDefault="00754727" w:rsidP="00D93E63">
            <w:pPr>
              <w:jc w:val="center"/>
            </w:pPr>
            <w:r>
              <w:t>Тыс. руб.</w:t>
            </w:r>
          </w:p>
        </w:tc>
        <w:tc>
          <w:tcPr>
            <w:tcW w:w="1701" w:type="dxa"/>
          </w:tcPr>
          <w:p w:rsidR="00754727" w:rsidRDefault="00754727" w:rsidP="00D93E63">
            <w:pPr>
              <w:jc w:val="right"/>
            </w:pPr>
            <w:r>
              <w:t>21889,0</w:t>
            </w:r>
          </w:p>
        </w:tc>
        <w:tc>
          <w:tcPr>
            <w:tcW w:w="1843" w:type="dxa"/>
          </w:tcPr>
          <w:p w:rsidR="00754727" w:rsidRDefault="00754727" w:rsidP="00D93E63">
            <w:pPr>
              <w:jc w:val="right"/>
            </w:pPr>
            <w:r>
              <w:t>24679,1</w:t>
            </w:r>
          </w:p>
        </w:tc>
        <w:tc>
          <w:tcPr>
            <w:tcW w:w="1988" w:type="dxa"/>
          </w:tcPr>
          <w:p w:rsidR="00754727" w:rsidRDefault="00754727" w:rsidP="00D93E63">
            <w:pPr>
              <w:jc w:val="right"/>
            </w:pPr>
            <w:r>
              <w:t>112,7</w:t>
            </w:r>
          </w:p>
        </w:tc>
      </w:tr>
      <w:tr w:rsidR="00754727" w:rsidTr="00D93E63">
        <w:tc>
          <w:tcPr>
            <w:tcW w:w="426" w:type="dxa"/>
            <w:tcBorders>
              <w:top w:val="nil"/>
              <w:bottom w:val="single" w:sz="4" w:space="0" w:color="auto"/>
            </w:tcBorders>
          </w:tcPr>
          <w:p w:rsidR="00754727" w:rsidRDefault="00754727" w:rsidP="00D93E63">
            <w:pPr>
              <w:jc w:val="center"/>
              <w:rPr>
                <w:b/>
              </w:rPr>
            </w:pPr>
          </w:p>
        </w:tc>
        <w:tc>
          <w:tcPr>
            <w:tcW w:w="2977" w:type="dxa"/>
          </w:tcPr>
          <w:p w:rsidR="00754727" w:rsidRDefault="00754727" w:rsidP="00D93E63">
            <w:pPr>
              <w:jc w:val="both"/>
            </w:pPr>
            <w:r>
              <w:t>В т.ч. по основной деятельности</w:t>
            </w:r>
          </w:p>
        </w:tc>
        <w:tc>
          <w:tcPr>
            <w:tcW w:w="992" w:type="dxa"/>
            <w:tcBorders>
              <w:bottom w:val="nil"/>
            </w:tcBorders>
          </w:tcPr>
          <w:p w:rsidR="00754727" w:rsidRDefault="00754727" w:rsidP="00D93E63">
            <w:pPr>
              <w:jc w:val="center"/>
            </w:pPr>
            <w:r>
              <w:t>«</w:t>
            </w:r>
          </w:p>
        </w:tc>
        <w:tc>
          <w:tcPr>
            <w:tcW w:w="1701" w:type="dxa"/>
          </w:tcPr>
          <w:p w:rsidR="00754727" w:rsidRDefault="00754727" w:rsidP="00D93E63">
            <w:pPr>
              <w:jc w:val="right"/>
            </w:pPr>
            <w:r>
              <w:t>21469,3</w:t>
            </w:r>
          </w:p>
        </w:tc>
        <w:tc>
          <w:tcPr>
            <w:tcW w:w="1843" w:type="dxa"/>
          </w:tcPr>
          <w:p w:rsidR="00754727" w:rsidRDefault="00754727" w:rsidP="00D93E63">
            <w:pPr>
              <w:jc w:val="right"/>
            </w:pPr>
            <w:r>
              <w:t>24270,2</w:t>
            </w:r>
          </w:p>
        </w:tc>
        <w:tc>
          <w:tcPr>
            <w:tcW w:w="1988" w:type="dxa"/>
          </w:tcPr>
          <w:p w:rsidR="00754727" w:rsidRDefault="00754727" w:rsidP="00D93E63">
            <w:pPr>
              <w:jc w:val="right"/>
            </w:pPr>
            <w:r>
              <w:t>113,0</w:t>
            </w:r>
          </w:p>
        </w:tc>
      </w:tr>
      <w:tr w:rsidR="00754727" w:rsidTr="00D93E63">
        <w:tc>
          <w:tcPr>
            <w:tcW w:w="426" w:type="dxa"/>
            <w:tcBorders>
              <w:top w:val="single" w:sz="4" w:space="0" w:color="auto"/>
              <w:bottom w:val="nil"/>
            </w:tcBorders>
          </w:tcPr>
          <w:p w:rsidR="00754727" w:rsidRDefault="00754727" w:rsidP="00D93E63">
            <w:pPr>
              <w:jc w:val="center"/>
              <w:rPr>
                <w:b/>
              </w:rPr>
            </w:pPr>
            <w:r>
              <w:rPr>
                <w:b/>
              </w:rPr>
              <w:t>3</w:t>
            </w:r>
          </w:p>
        </w:tc>
        <w:tc>
          <w:tcPr>
            <w:tcW w:w="2977" w:type="dxa"/>
          </w:tcPr>
          <w:p w:rsidR="00754727" w:rsidRDefault="00754727" w:rsidP="00D93E63">
            <w:pPr>
              <w:jc w:val="both"/>
            </w:pPr>
            <w:r>
              <w:t xml:space="preserve">Фонд зарплаты списочного  состава </w:t>
            </w:r>
            <w:proofErr w:type="gramStart"/>
            <w:r>
              <w:t>–В</w:t>
            </w:r>
            <w:proofErr w:type="gramEnd"/>
            <w:r>
              <w:t>сего</w:t>
            </w:r>
          </w:p>
        </w:tc>
        <w:tc>
          <w:tcPr>
            <w:tcW w:w="992" w:type="dxa"/>
            <w:tcBorders>
              <w:bottom w:val="nil"/>
            </w:tcBorders>
          </w:tcPr>
          <w:p w:rsidR="00754727" w:rsidRDefault="00754727" w:rsidP="00D93E63">
            <w:pPr>
              <w:jc w:val="center"/>
            </w:pPr>
            <w:r>
              <w:t>«</w:t>
            </w:r>
          </w:p>
        </w:tc>
        <w:tc>
          <w:tcPr>
            <w:tcW w:w="1701" w:type="dxa"/>
          </w:tcPr>
          <w:p w:rsidR="00754727" w:rsidRDefault="00754727" w:rsidP="00D93E63">
            <w:pPr>
              <w:jc w:val="right"/>
            </w:pPr>
            <w:r>
              <w:t>21296,8</w:t>
            </w:r>
          </w:p>
        </w:tc>
        <w:tc>
          <w:tcPr>
            <w:tcW w:w="1843" w:type="dxa"/>
          </w:tcPr>
          <w:p w:rsidR="00754727" w:rsidRDefault="00754727" w:rsidP="00D93E63">
            <w:pPr>
              <w:jc w:val="right"/>
            </w:pPr>
            <w:r>
              <w:t>23933,3</w:t>
            </w:r>
          </w:p>
        </w:tc>
        <w:tc>
          <w:tcPr>
            <w:tcW w:w="1988" w:type="dxa"/>
          </w:tcPr>
          <w:p w:rsidR="00754727" w:rsidRDefault="00754727" w:rsidP="00D93E63">
            <w:pPr>
              <w:jc w:val="right"/>
            </w:pPr>
            <w:r>
              <w:t>112,4</w:t>
            </w:r>
          </w:p>
        </w:tc>
      </w:tr>
      <w:tr w:rsidR="00754727" w:rsidTr="00D93E63">
        <w:tc>
          <w:tcPr>
            <w:tcW w:w="426" w:type="dxa"/>
            <w:tcBorders>
              <w:top w:val="nil"/>
              <w:bottom w:val="nil"/>
            </w:tcBorders>
          </w:tcPr>
          <w:p w:rsidR="00754727" w:rsidRDefault="00754727" w:rsidP="00D93E63">
            <w:pPr>
              <w:jc w:val="center"/>
              <w:rPr>
                <w:b/>
              </w:rPr>
            </w:pPr>
          </w:p>
        </w:tc>
        <w:tc>
          <w:tcPr>
            <w:tcW w:w="2977" w:type="dxa"/>
          </w:tcPr>
          <w:p w:rsidR="00754727" w:rsidRDefault="00754727" w:rsidP="00D93E63">
            <w:pPr>
              <w:jc w:val="both"/>
            </w:pPr>
            <w:r>
              <w:t>В т.ч</w:t>
            </w:r>
            <w:proofErr w:type="gramStart"/>
            <w:r>
              <w:t>.п</w:t>
            </w:r>
            <w:proofErr w:type="gramEnd"/>
            <w:r>
              <w:t>о основной деятельности</w:t>
            </w:r>
          </w:p>
        </w:tc>
        <w:tc>
          <w:tcPr>
            <w:tcW w:w="992" w:type="dxa"/>
            <w:tcBorders>
              <w:bottom w:val="nil"/>
            </w:tcBorders>
          </w:tcPr>
          <w:p w:rsidR="00754727" w:rsidRDefault="00754727" w:rsidP="00D93E63">
            <w:pPr>
              <w:jc w:val="center"/>
            </w:pPr>
            <w:r>
              <w:t>«</w:t>
            </w:r>
          </w:p>
        </w:tc>
        <w:tc>
          <w:tcPr>
            <w:tcW w:w="1701" w:type="dxa"/>
          </w:tcPr>
          <w:p w:rsidR="00754727" w:rsidRDefault="00754727" w:rsidP="00D93E63">
            <w:pPr>
              <w:jc w:val="right"/>
            </w:pPr>
            <w:r>
              <w:t>20895,9</w:t>
            </w:r>
          </w:p>
        </w:tc>
        <w:tc>
          <w:tcPr>
            <w:tcW w:w="1843" w:type="dxa"/>
          </w:tcPr>
          <w:p w:rsidR="00754727" w:rsidRDefault="00754727" w:rsidP="00D93E63">
            <w:pPr>
              <w:jc w:val="right"/>
            </w:pPr>
            <w:r>
              <w:t>23549,9</w:t>
            </w:r>
          </w:p>
        </w:tc>
        <w:tc>
          <w:tcPr>
            <w:tcW w:w="1988" w:type="dxa"/>
          </w:tcPr>
          <w:p w:rsidR="00754727" w:rsidRDefault="00754727" w:rsidP="00D93E63">
            <w:pPr>
              <w:jc w:val="right"/>
            </w:pPr>
            <w:r>
              <w:t>112,7</w:t>
            </w:r>
          </w:p>
        </w:tc>
      </w:tr>
      <w:tr w:rsidR="00754727" w:rsidTr="00D93E63">
        <w:tc>
          <w:tcPr>
            <w:tcW w:w="426" w:type="dxa"/>
            <w:tcBorders>
              <w:bottom w:val="nil"/>
            </w:tcBorders>
          </w:tcPr>
          <w:p w:rsidR="00754727" w:rsidRDefault="00754727" w:rsidP="00D93E63">
            <w:pPr>
              <w:jc w:val="center"/>
              <w:rPr>
                <w:b/>
              </w:rPr>
            </w:pPr>
            <w:r>
              <w:rPr>
                <w:b/>
              </w:rPr>
              <w:t>4</w:t>
            </w:r>
          </w:p>
        </w:tc>
        <w:tc>
          <w:tcPr>
            <w:tcW w:w="2977" w:type="dxa"/>
          </w:tcPr>
          <w:p w:rsidR="00754727" w:rsidRDefault="00754727" w:rsidP="00D93E63">
            <w:pPr>
              <w:jc w:val="both"/>
            </w:pPr>
            <w:r>
              <w:t>Численность всего:</w:t>
            </w:r>
          </w:p>
        </w:tc>
        <w:tc>
          <w:tcPr>
            <w:tcW w:w="992" w:type="dxa"/>
            <w:tcBorders>
              <w:bottom w:val="single" w:sz="4" w:space="0" w:color="auto"/>
            </w:tcBorders>
          </w:tcPr>
          <w:p w:rsidR="00754727" w:rsidRDefault="00754727" w:rsidP="00D93E63">
            <w:pPr>
              <w:jc w:val="center"/>
            </w:pPr>
            <w:r>
              <w:t>Чел.</w:t>
            </w:r>
          </w:p>
        </w:tc>
        <w:tc>
          <w:tcPr>
            <w:tcW w:w="1701" w:type="dxa"/>
          </w:tcPr>
          <w:p w:rsidR="00754727" w:rsidRDefault="00754727" w:rsidP="00D93E63">
            <w:pPr>
              <w:jc w:val="right"/>
            </w:pPr>
            <w:r>
              <w:t>139</w:t>
            </w:r>
          </w:p>
        </w:tc>
        <w:tc>
          <w:tcPr>
            <w:tcW w:w="1843" w:type="dxa"/>
          </w:tcPr>
          <w:p w:rsidR="00754727" w:rsidRDefault="00754727" w:rsidP="00D93E63">
            <w:pPr>
              <w:jc w:val="right"/>
            </w:pPr>
            <w:r>
              <w:t>138</w:t>
            </w:r>
          </w:p>
        </w:tc>
        <w:tc>
          <w:tcPr>
            <w:tcW w:w="1988" w:type="dxa"/>
          </w:tcPr>
          <w:p w:rsidR="00754727" w:rsidRDefault="00754727" w:rsidP="00D93E63">
            <w:pPr>
              <w:jc w:val="right"/>
            </w:pPr>
            <w:r>
              <w:t>99,3</w:t>
            </w: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pPr>
              <w:jc w:val="both"/>
            </w:pPr>
            <w:r>
              <w:t>В т.ч. по основной деятельности</w:t>
            </w:r>
          </w:p>
        </w:tc>
        <w:tc>
          <w:tcPr>
            <w:tcW w:w="992" w:type="dxa"/>
            <w:tcBorders>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132</w:t>
            </w:r>
          </w:p>
        </w:tc>
        <w:tc>
          <w:tcPr>
            <w:tcW w:w="1843" w:type="dxa"/>
          </w:tcPr>
          <w:p w:rsidR="00754727" w:rsidRDefault="00754727" w:rsidP="00D93E63">
            <w:pPr>
              <w:jc w:val="right"/>
            </w:pPr>
            <w:r>
              <w:t>132</w:t>
            </w:r>
          </w:p>
        </w:tc>
        <w:tc>
          <w:tcPr>
            <w:tcW w:w="1988" w:type="dxa"/>
          </w:tcPr>
          <w:p w:rsidR="00754727" w:rsidRDefault="00754727" w:rsidP="00D93E63">
            <w:pPr>
              <w:jc w:val="right"/>
            </w:pPr>
            <w:r>
              <w:t>100,0</w:t>
            </w:r>
          </w:p>
        </w:tc>
      </w:tr>
      <w:tr w:rsidR="00754727" w:rsidTr="00D93E63">
        <w:tc>
          <w:tcPr>
            <w:tcW w:w="426" w:type="dxa"/>
            <w:tcBorders>
              <w:bottom w:val="nil"/>
            </w:tcBorders>
          </w:tcPr>
          <w:p w:rsidR="00754727" w:rsidRDefault="00754727" w:rsidP="00D93E63">
            <w:pPr>
              <w:jc w:val="center"/>
              <w:rPr>
                <w:b/>
              </w:rPr>
            </w:pPr>
            <w:r>
              <w:rPr>
                <w:b/>
              </w:rPr>
              <w:t>4</w:t>
            </w:r>
          </w:p>
        </w:tc>
        <w:tc>
          <w:tcPr>
            <w:tcW w:w="2977" w:type="dxa"/>
          </w:tcPr>
          <w:p w:rsidR="00754727" w:rsidRDefault="00754727" w:rsidP="00D93E63">
            <w:pPr>
              <w:jc w:val="both"/>
            </w:pPr>
            <w:r>
              <w:t xml:space="preserve">Средняя зарплата по предприятию в месяц– </w:t>
            </w:r>
            <w:proofErr w:type="gramStart"/>
            <w:r>
              <w:t>вс</w:t>
            </w:r>
            <w:proofErr w:type="gramEnd"/>
            <w:r>
              <w:t xml:space="preserve">его : </w:t>
            </w:r>
          </w:p>
        </w:tc>
        <w:tc>
          <w:tcPr>
            <w:tcW w:w="992" w:type="dxa"/>
            <w:tcBorders>
              <w:bottom w:val="single" w:sz="4" w:space="0" w:color="auto"/>
            </w:tcBorders>
          </w:tcPr>
          <w:p w:rsidR="00754727" w:rsidRDefault="00754727" w:rsidP="00D93E63">
            <w:pPr>
              <w:jc w:val="center"/>
            </w:pPr>
            <w:r>
              <w:t>Руб.</w:t>
            </w:r>
          </w:p>
        </w:tc>
        <w:tc>
          <w:tcPr>
            <w:tcW w:w="1701" w:type="dxa"/>
          </w:tcPr>
          <w:p w:rsidR="00754727" w:rsidRDefault="00754727" w:rsidP="00D93E63">
            <w:pPr>
              <w:jc w:val="right"/>
            </w:pPr>
            <w:r>
              <w:t>13123</w:t>
            </w:r>
          </w:p>
        </w:tc>
        <w:tc>
          <w:tcPr>
            <w:tcW w:w="1843" w:type="dxa"/>
          </w:tcPr>
          <w:p w:rsidR="00754727" w:rsidRDefault="00754727" w:rsidP="00D93E63">
            <w:pPr>
              <w:jc w:val="right"/>
            </w:pPr>
            <w:r>
              <w:t>14903</w:t>
            </w:r>
          </w:p>
        </w:tc>
        <w:tc>
          <w:tcPr>
            <w:tcW w:w="1988" w:type="dxa"/>
          </w:tcPr>
          <w:p w:rsidR="00754727" w:rsidRDefault="00754727" w:rsidP="00D93E63">
            <w:pPr>
              <w:jc w:val="right"/>
            </w:pPr>
            <w:r>
              <w:t>113,5</w:t>
            </w: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pPr>
              <w:jc w:val="both"/>
            </w:pPr>
            <w:r>
              <w:t>В т.ч. по основной деятельности</w:t>
            </w:r>
          </w:p>
        </w:tc>
        <w:tc>
          <w:tcPr>
            <w:tcW w:w="992" w:type="dxa"/>
            <w:tcBorders>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13554</w:t>
            </w:r>
          </w:p>
        </w:tc>
        <w:tc>
          <w:tcPr>
            <w:tcW w:w="1843" w:type="dxa"/>
          </w:tcPr>
          <w:p w:rsidR="00754727" w:rsidRDefault="00754727" w:rsidP="00D93E63">
            <w:pPr>
              <w:jc w:val="right"/>
            </w:pPr>
            <w:r>
              <w:t>15322</w:t>
            </w:r>
          </w:p>
        </w:tc>
        <w:tc>
          <w:tcPr>
            <w:tcW w:w="1988" w:type="dxa"/>
          </w:tcPr>
          <w:p w:rsidR="00754727" w:rsidRDefault="00754727" w:rsidP="00D93E63">
            <w:pPr>
              <w:jc w:val="right"/>
            </w:pPr>
            <w:r>
              <w:t>113,0</w:t>
            </w:r>
          </w:p>
        </w:tc>
      </w:tr>
      <w:tr w:rsidR="00754727" w:rsidTr="00D93E63">
        <w:trPr>
          <w:trHeight w:val="438"/>
        </w:trPr>
        <w:tc>
          <w:tcPr>
            <w:tcW w:w="426" w:type="dxa"/>
            <w:tcBorders>
              <w:bottom w:val="nil"/>
            </w:tcBorders>
          </w:tcPr>
          <w:p w:rsidR="00754727" w:rsidRDefault="00754727" w:rsidP="00D93E63">
            <w:pPr>
              <w:jc w:val="center"/>
              <w:rPr>
                <w:b/>
              </w:rPr>
            </w:pPr>
            <w:r>
              <w:rPr>
                <w:b/>
              </w:rPr>
              <w:t>5</w:t>
            </w:r>
          </w:p>
        </w:tc>
        <w:tc>
          <w:tcPr>
            <w:tcW w:w="2977" w:type="dxa"/>
          </w:tcPr>
          <w:p w:rsidR="00754727" w:rsidRDefault="00754727" w:rsidP="00D93E63">
            <w:pPr>
              <w:jc w:val="both"/>
            </w:pPr>
            <w:r>
              <w:t>Выплаты социального характера</w:t>
            </w:r>
            <w:proofErr w:type="gramStart"/>
            <w:r>
              <w:t xml:space="preserve"> .</w:t>
            </w:r>
            <w:proofErr w:type="gramEnd"/>
            <w:r>
              <w:t xml:space="preserve"> Всего :</w:t>
            </w:r>
          </w:p>
        </w:tc>
        <w:tc>
          <w:tcPr>
            <w:tcW w:w="992" w:type="dxa"/>
            <w:tcBorders>
              <w:bottom w:val="nil"/>
            </w:tcBorders>
          </w:tcPr>
          <w:p w:rsidR="00754727" w:rsidRDefault="00754727" w:rsidP="00D93E63">
            <w:pPr>
              <w:jc w:val="center"/>
            </w:pPr>
            <w:proofErr w:type="spellStart"/>
            <w:r>
              <w:t>Тыс</w:t>
            </w:r>
            <w:proofErr w:type="gramStart"/>
            <w:r>
              <w:t>.р</w:t>
            </w:r>
            <w:proofErr w:type="gramEnd"/>
            <w:r>
              <w:t>уб</w:t>
            </w:r>
            <w:proofErr w:type="spellEnd"/>
          </w:p>
        </w:tc>
        <w:tc>
          <w:tcPr>
            <w:tcW w:w="1701" w:type="dxa"/>
          </w:tcPr>
          <w:p w:rsidR="00754727" w:rsidRDefault="00754727" w:rsidP="00D93E63">
            <w:pPr>
              <w:jc w:val="right"/>
            </w:pPr>
            <w:r>
              <w:t>87,6</w:t>
            </w:r>
          </w:p>
        </w:tc>
        <w:tc>
          <w:tcPr>
            <w:tcW w:w="1843" w:type="dxa"/>
          </w:tcPr>
          <w:p w:rsidR="00754727" w:rsidRDefault="00754727" w:rsidP="00D93E63">
            <w:pPr>
              <w:jc w:val="right"/>
            </w:pPr>
            <w:r>
              <w:t>93,6</w:t>
            </w:r>
          </w:p>
        </w:tc>
        <w:tc>
          <w:tcPr>
            <w:tcW w:w="1988" w:type="dxa"/>
          </w:tcPr>
          <w:p w:rsidR="00754727" w:rsidRDefault="00754727" w:rsidP="00D93E63">
            <w:pPr>
              <w:jc w:val="right"/>
            </w:pPr>
            <w:r>
              <w:t>106,8</w:t>
            </w: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pPr>
              <w:jc w:val="both"/>
            </w:pPr>
            <w:r>
              <w:t>В т.ч. по основной деятельности</w:t>
            </w:r>
          </w:p>
        </w:tc>
        <w:tc>
          <w:tcPr>
            <w:tcW w:w="992" w:type="dxa"/>
            <w:tcBorders>
              <w:bottom w:val="nil"/>
            </w:tcBorders>
          </w:tcPr>
          <w:p w:rsidR="00754727" w:rsidRDefault="00754727" w:rsidP="00D93E63">
            <w:pPr>
              <w:jc w:val="center"/>
            </w:pPr>
            <w:r>
              <w:t>«</w:t>
            </w:r>
          </w:p>
        </w:tc>
        <w:tc>
          <w:tcPr>
            <w:tcW w:w="1701" w:type="dxa"/>
          </w:tcPr>
          <w:p w:rsidR="00754727" w:rsidRDefault="00754727" w:rsidP="00D93E63">
            <w:pPr>
              <w:jc w:val="right"/>
            </w:pPr>
            <w:r>
              <w:t>87,6</w:t>
            </w:r>
          </w:p>
        </w:tc>
        <w:tc>
          <w:tcPr>
            <w:tcW w:w="1843" w:type="dxa"/>
          </w:tcPr>
          <w:p w:rsidR="00754727" w:rsidRDefault="00754727" w:rsidP="00D93E63">
            <w:pPr>
              <w:jc w:val="right"/>
            </w:pPr>
            <w:r>
              <w:t>93,6</w:t>
            </w:r>
          </w:p>
        </w:tc>
        <w:tc>
          <w:tcPr>
            <w:tcW w:w="1988" w:type="dxa"/>
          </w:tcPr>
          <w:p w:rsidR="00754727" w:rsidRDefault="00754727" w:rsidP="00D93E63">
            <w:pPr>
              <w:jc w:val="right"/>
            </w:pPr>
            <w:r>
              <w:t>106,8</w:t>
            </w:r>
          </w:p>
        </w:tc>
      </w:tr>
      <w:tr w:rsidR="00754727" w:rsidTr="00D93E63">
        <w:tc>
          <w:tcPr>
            <w:tcW w:w="426" w:type="dxa"/>
            <w:tcBorders>
              <w:bottom w:val="nil"/>
            </w:tcBorders>
          </w:tcPr>
          <w:p w:rsidR="00754727" w:rsidRDefault="00754727" w:rsidP="00D93E63">
            <w:pPr>
              <w:jc w:val="center"/>
              <w:rPr>
                <w:b/>
              </w:rPr>
            </w:pPr>
            <w:r>
              <w:rPr>
                <w:b/>
              </w:rPr>
              <w:t>6</w:t>
            </w:r>
          </w:p>
        </w:tc>
        <w:tc>
          <w:tcPr>
            <w:tcW w:w="2977" w:type="dxa"/>
          </w:tcPr>
          <w:p w:rsidR="00754727" w:rsidRDefault="00754727" w:rsidP="00D93E63">
            <w:pPr>
              <w:jc w:val="both"/>
            </w:pPr>
            <w:r>
              <w:t xml:space="preserve">Средняя величина социальных выплат работникам в </w:t>
            </w:r>
            <w:proofErr w:type="spellStart"/>
            <w:r>
              <w:t>м-ц</w:t>
            </w:r>
            <w:proofErr w:type="gramStart"/>
            <w:r>
              <w:t>.-</w:t>
            </w:r>
            <w:proofErr w:type="gramEnd"/>
            <w:r>
              <w:t>Всего</w:t>
            </w:r>
            <w:proofErr w:type="spellEnd"/>
          </w:p>
        </w:tc>
        <w:tc>
          <w:tcPr>
            <w:tcW w:w="992" w:type="dxa"/>
            <w:tcBorders>
              <w:bottom w:val="nil"/>
            </w:tcBorders>
          </w:tcPr>
          <w:p w:rsidR="00754727" w:rsidRDefault="00754727" w:rsidP="00D93E63">
            <w:pPr>
              <w:jc w:val="center"/>
            </w:pPr>
            <w:proofErr w:type="spellStart"/>
            <w:r>
              <w:t>Руб</w:t>
            </w:r>
            <w:proofErr w:type="spellEnd"/>
          </w:p>
        </w:tc>
        <w:tc>
          <w:tcPr>
            <w:tcW w:w="1701" w:type="dxa"/>
          </w:tcPr>
          <w:p w:rsidR="00754727" w:rsidRDefault="00754727" w:rsidP="00D93E63">
            <w:pPr>
              <w:jc w:val="right"/>
            </w:pPr>
            <w:r>
              <w:t>52,5</w:t>
            </w:r>
          </w:p>
        </w:tc>
        <w:tc>
          <w:tcPr>
            <w:tcW w:w="1843" w:type="dxa"/>
          </w:tcPr>
          <w:p w:rsidR="00754727" w:rsidRDefault="00754727" w:rsidP="00D93E63">
            <w:pPr>
              <w:jc w:val="right"/>
            </w:pPr>
            <w:r>
              <w:t>56,5</w:t>
            </w:r>
          </w:p>
        </w:tc>
        <w:tc>
          <w:tcPr>
            <w:tcW w:w="1988" w:type="dxa"/>
          </w:tcPr>
          <w:p w:rsidR="00754727" w:rsidRDefault="00754727" w:rsidP="00D93E63">
            <w:pPr>
              <w:jc w:val="right"/>
            </w:pPr>
            <w:r>
              <w:t>107,6</w:t>
            </w: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pPr>
              <w:jc w:val="both"/>
            </w:pPr>
            <w:r>
              <w:t>В т.ч. по основной деятельности</w:t>
            </w:r>
          </w:p>
        </w:tc>
        <w:tc>
          <w:tcPr>
            <w:tcW w:w="992" w:type="dxa"/>
            <w:tcBorders>
              <w:bottom w:val="nil"/>
            </w:tcBorders>
          </w:tcPr>
          <w:p w:rsidR="00754727" w:rsidRDefault="00754727" w:rsidP="00D93E63">
            <w:pPr>
              <w:jc w:val="center"/>
            </w:pPr>
            <w:r>
              <w:t>«</w:t>
            </w:r>
          </w:p>
        </w:tc>
        <w:tc>
          <w:tcPr>
            <w:tcW w:w="1701" w:type="dxa"/>
          </w:tcPr>
          <w:p w:rsidR="00754727" w:rsidRDefault="00754727" w:rsidP="00D93E63">
            <w:pPr>
              <w:jc w:val="right"/>
            </w:pPr>
            <w:r>
              <w:t>55,3</w:t>
            </w:r>
          </w:p>
        </w:tc>
        <w:tc>
          <w:tcPr>
            <w:tcW w:w="1843" w:type="dxa"/>
          </w:tcPr>
          <w:p w:rsidR="00754727" w:rsidRDefault="00754727" w:rsidP="00D93E63">
            <w:pPr>
              <w:jc w:val="right"/>
            </w:pPr>
            <w:r>
              <w:t>59,1</w:t>
            </w:r>
          </w:p>
        </w:tc>
        <w:tc>
          <w:tcPr>
            <w:tcW w:w="1988" w:type="dxa"/>
          </w:tcPr>
          <w:p w:rsidR="00754727" w:rsidRDefault="00754727" w:rsidP="00D93E63">
            <w:pPr>
              <w:jc w:val="right"/>
            </w:pPr>
            <w:r>
              <w:t>106,9</w:t>
            </w:r>
          </w:p>
        </w:tc>
      </w:tr>
      <w:tr w:rsidR="00754727" w:rsidTr="00D93E63">
        <w:tc>
          <w:tcPr>
            <w:tcW w:w="426" w:type="dxa"/>
            <w:tcBorders>
              <w:bottom w:val="nil"/>
            </w:tcBorders>
          </w:tcPr>
          <w:p w:rsidR="00754727" w:rsidRDefault="00754727" w:rsidP="00D93E63">
            <w:pPr>
              <w:jc w:val="center"/>
              <w:rPr>
                <w:b/>
              </w:rPr>
            </w:pPr>
            <w:r>
              <w:rPr>
                <w:b/>
              </w:rPr>
              <w:t>7</w:t>
            </w:r>
          </w:p>
        </w:tc>
        <w:tc>
          <w:tcPr>
            <w:tcW w:w="2977" w:type="dxa"/>
          </w:tcPr>
          <w:p w:rsidR="00754727" w:rsidRDefault="00754727" w:rsidP="00D93E63">
            <w:pPr>
              <w:jc w:val="both"/>
            </w:pPr>
            <w:r>
              <w:t>Средний доход работника  на предприятии в месяц–Всего</w:t>
            </w:r>
          </w:p>
        </w:tc>
        <w:tc>
          <w:tcPr>
            <w:tcW w:w="992" w:type="dxa"/>
            <w:tcBorders>
              <w:bottom w:val="nil"/>
            </w:tcBorders>
          </w:tcPr>
          <w:p w:rsidR="00754727" w:rsidRDefault="00754727" w:rsidP="00D93E63">
            <w:pPr>
              <w:jc w:val="center"/>
            </w:pPr>
            <w:proofErr w:type="spellStart"/>
            <w:r>
              <w:t>Руб</w:t>
            </w:r>
            <w:proofErr w:type="spellEnd"/>
          </w:p>
        </w:tc>
        <w:tc>
          <w:tcPr>
            <w:tcW w:w="1701" w:type="dxa"/>
          </w:tcPr>
          <w:p w:rsidR="00754727" w:rsidRDefault="00754727" w:rsidP="00D93E63">
            <w:pPr>
              <w:jc w:val="right"/>
            </w:pPr>
            <w:r>
              <w:t>13176</w:t>
            </w:r>
          </w:p>
        </w:tc>
        <w:tc>
          <w:tcPr>
            <w:tcW w:w="1843" w:type="dxa"/>
          </w:tcPr>
          <w:p w:rsidR="00754727" w:rsidRDefault="00754727" w:rsidP="00D93E63">
            <w:pPr>
              <w:jc w:val="right"/>
            </w:pPr>
            <w:r>
              <w:t>14959</w:t>
            </w:r>
          </w:p>
        </w:tc>
        <w:tc>
          <w:tcPr>
            <w:tcW w:w="1988" w:type="dxa"/>
          </w:tcPr>
          <w:p w:rsidR="00754727" w:rsidRDefault="00754727" w:rsidP="00D93E63">
            <w:pPr>
              <w:jc w:val="right"/>
            </w:pPr>
            <w:r>
              <w:t>113,5</w:t>
            </w: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pPr>
              <w:jc w:val="both"/>
            </w:pPr>
            <w:r>
              <w:t>В т.ч. по основной деятельности</w:t>
            </w:r>
          </w:p>
        </w:tc>
        <w:tc>
          <w:tcPr>
            <w:tcW w:w="992" w:type="dxa"/>
            <w:tcBorders>
              <w:bottom w:val="nil"/>
            </w:tcBorders>
          </w:tcPr>
          <w:p w:rsidR="00754727" w:rsidRDefault="00754727" w:rsidP="00D93E63">
            <w:pPr>
              <w:jc w:val="center"/>
            </w:pPr>
            <w:r>
              <w:t>«</w:t>
            </w:r>
          </w:p>
        </w:tc>
        <w:tc>
          <w:tcPr>
            <w:tcW w:w="1701" w:type="dxa"/>
          </w:tcPr>
          <w:p w:rsidR="00754727" w:rsidRDefault="00754727" w:rsidP="00D93E63">
            <w:pPr>
              <w:jc w:val="right"/>
            </w:pPr>
            <w:r>
              <w:t>13609</w:t>
            </w:r>
          </w:p>
        </w:tc>
        <w:tc>
          <w:tcPr>
            <w:tcW w:w="1843" w:type="dxa"/>
          </w:tcPr>
          <w:p w:rsidR="00754727" w:rsidRDefault="00754727" w:rsidP="00D93E63">
            <w:pPr>
              <w:jc w:val="right"/>
            </w:pPr>
            <w:r>
              <w:t>15381</w:t>
            </w:r>
          </w:p>
        </w:tc>
        <w:tc>
          <w:tcPr>
            <w:tcW w:w="1988" w:type="dxa"/>
          </w:tcPr>
          <w:p w:rsidR="00754727" w:rsidRDefault="00754727" w:rsidP="00D93E63">
            <w:pPr>
              <w:jc w:val="right"/>
            </w:pPr>
            <w:r>
              <w:t>113,0</w:t>
            </w:r>
          </w:p>
        </w:tc>
      </w:tr>
      <w:tr w:rsidR="00754727" w:rsidTr="00D93E63">
        <w:trPr>
          <w:trHeight w:val="202"/>
        </w:trPr>
        <w:tc>
          <w:tcPr>
            <w:tcW w:w="426" w:type="dxa"/>
            <w:tcBorders>
              <w:bottom w:val="nil"/>
            </w:tcBorders>
          </w:tcPr>
          <w:p w:rsidR="00754727" w:rsidRDefault="00754727" w:rsidP="00D93E63">
            <w:pPr>
              <w:jc w:val="center"/>
              <w:rPr>
                <w:b/>
              </w:rPr>
            </w:pPr>
            <w:r>
              <w:rPr>
                <w:b/>
              </w:rPr>
              <w:t>8</w:t>
            </w:r>
          </w:p>
        </w:tc>
        <w:tc>
          <w:tcPr>
            <w:tcW w:w="2977" w:type="dxa"/>
          </w:tcPr>
          <w:p w:rsidR="00754727" w:rsidRDefault="00754727" w:rsidP="00D93E63">
            <w:pPr>
              <w:jc w:val="both"/>
            </w:pPr>
            <w:r>
              <w:t>Рабочие:</w:t>
            </w:r>
          </w:p>
        </w:tc>
        <w:tc>
          <w:tcPr>
            <w:tcW w:w="992" w:type="dxa"/>
            <w:tcBorders>
              <w:bottom w:val="single" w:sz="4" w:space="0" w:color="auto"/>
            </w:tcBorders>
          </w:tcPr>
          <w:p w:rsidR="00754727" w:rsidRDefault="00754727" w:rsidP="00D93E63">
            <w:pPr>
              <w:jc w:val="center"/>
            </w:pPr>
            <w:r>
              <w:t>Руб.</w:t>
            </w:r>
          </w:p>
        </w:tc>
        <w:tc>
          <w:tcPr>
            <w:tcW w:w="1701" w:type="dxa"/>
            <w:vAlign w:val="center"/>
          </w:tcPr>
          <w:p w:rsidR="00754727" w:rsidRDefault="00754727" w:rsidP="00D93E63">
            <w:pPr>
              <w:jc w:val="center"/>
            </w:pPr>
          </w:p>
        </w:tc>
        <w:tc>
          <w:tcPr>
            <w:tcW w:w="1843" w:type="dxa"/>
            <w:vAlign w:val="center"/>
          </w:tcPr>
          <w:p w:rsidR="00754727" w:rsidRDefault="00754727" w:rsidP="00D93E63">
            <w:pPr>
              <w:jc w:val="center"/>
            </w:pPr>
          </w:p>
        </w:tc>
        <w:tc>
          <w:tcPr>
            <w:tcW w:w="1988" w:type="dxa"/>
            <w:vAlign w:val="center"/>
          </w:tcPr>
          <w:p w:rsidR="00754727" w:rsidRDefault="00754727" w:rsidP="00D93E63">
            <w:pPr>
              <w:jc w:val="center"/>
            </w:pP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pPr>
              <w:jc w:val="both"/>
            </w:pPr>
            <w:r>
              <w:t xml:space="preserve"> В т.ч.- авиатехники</w:t>
            </w:r>
          </w:p>
        </w:tc>
        <w:tc>
          <w:tcPr>
            <w:tcW w:w="992" w:type="dxa"/>
            <w:tcBorders>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17011</w:t>
            </w:r>
          </w:p>
        </w:tc>
        <w:tc>
          <w:tcPr>
            <w:tcW w:w="1843" w:type="dxa"/>
          </w:tcPr>
          <w:p w:rsidR="00754727" w:rsidRDefault="00754727" w:rsidP="00D93E63">
            <w:pPr>
              <w:jc w:val="right"/>
            </w:pPr>
            <w:r>
              <w:t>18824</w:t>
            </w:r>
          </w:p>
        </w:tc>
        <w:tc>
          <w:tcPr>
            <w:tcW w:w="1988" w:type="dxa"/>
          </w:tcPr>
          <w:p w:rsidR="00754727" w:rsidRDefault="00754727" w:rsidP="00D93E63">
            <w:pPr>
              <w:jc w:val="right"/>
            </w:pPr>
            <w:r>
              <w:t>110,7</w:t>
            </w: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pPr>
              <w:jc w:val="both"/>
            </w:pPr>
            <w:r>
              <w:t>-стрелок пожарный</w:t>
            </w:r>
          </w:p>
        </w:tc>
        <w:tc>
          <w:tcPr>
            <w:tcW w:w="992" w:type="dxa"/>
            <w:tcBorders>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7965</w:t>
            </w:r>
          </w:p>
        </w:tc>
        <w:tc>
          <w:tcPr>
            <w:tcW w:w="1843" w:type="dxa"/>
          </w:tcPr>
          <w:p w:rsidR="00754727" w:rsidRDefault="00754727" w:rsidP="00D93E63">
            <w:pPr>
              <w:jc w:val="right"/>
            </w:pPr>
            <w:r>
              <w:t>9208</w:t>
            </w:r>
          </w:p>
        </w:tc>
        <w:tc>
          <w:tcPr>
            <w:tcW w:w="1988" w:type="dxa"/>
          </w:tcPr>
          <w:p w:rsidR="00754727" w:rsidRDefault="00754727" w:rsidP="00D93E63">
            <w:pPr>
              <w:jc w:val="right"/>
            </w:pPr>
            <w:r>
              <w:t>115,6</w:t>
            </w: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r>
              <w:t xml:space="preserve"> - водители</w:t>
            </w:r>
          </w:p>
        </w:tc>
        <w:tc>
          <w:tcPr>
            <w:tcW w:w="992" w:type="dxa"/>
            <w:tcBorders>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15543</w:t>
            </w:r>
          </w:p>
        </w:tc>
        <w:tc>
          <w:tcPr>
            <w:tcW w:w="1843" w:type="dxa"/>
          </w:tcPr>
          <w:p w:rsidR="00754727" w:rsidRDefault="00754727" w:rsidP="00D93E63">
            <w:pPr>
              <w:jc w:val="right"/>
            </w:pPr>
            <w:r>
              <w:t>16920</w:t>
            </w:r>
          </w:p>
        </w:tc>
        <w:tc>
          <w:tcPr>
            <w:tcW w:w="1988" w:type="dxa"/>
          </w:tcPr>
          <w:p w:rsidR="00754727" w:rsidRDefault="00754727" w:rsidP="00D93E63">
            <w:pPr>
              <w:jc w:val="right"/>
            </w:pPr>
            <w:r>
              <w:t>108,6</w:t>
            </w: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r>
              <w:t>- водители автобуса</w:t>
            </w:r>
          </w:p>
        </w:tc>
        <w:tc>
          <w:tcPr>
            <w:tcW w:w="992" w:type="dxa"/>
            <w:tcBorders>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13718</w:t>
            </w:r>
          </w:p>
        </w:tc>
        <w:tc>
          <w:tcPr>
            <w:tcW w:w="1843" w:type="dxa"/>
          </w:tcPr>
          <w:p w:rsidR="00754727" w:rsidRDefault="00754727" w:rsidP="00D93E63">
            <w:pPr>
              <w:jc w:val="right"/>
            </w:pPr>
            <w:r>
              <w:t>16319</w:t>
            </w:r>
          </w:p>
        </w:tc>
        <w:tc>
          <w:tcPr>
            <w:tcW w:w="1988" w:type="dxa"/>
          </w:tcPr>
          <w:p w:rsidR="00754727" w:rsidRDefault="00754727" w:rsidP="00D93E63">
            <w:pPr>
              <w:jc w:val="right"/>
            </w:pPr>
            <w:r>
              <w:t>118,2</w:t>
            </w: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pPr>
              <w:jc w:val="both"/>
            </w:pPr>
            <w:r>
              <w:t>-водители пожарных машин</w:t>
            </w:r>
          </w:p>
        </w:tc>
        <w:tc>
          <w:tcPr>
            <w:tcW w:w="992" w:type="dxa"/>
            <w:tcBorders>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10625</w:t>
            </w:r>
          </w:p>
        </w:tc>
        <w:tc>
          <w:tcPr>
            <w:tcW w:w="1843" w:type="dxa"/>
          </w:tcPr>
          <w:p w:rsidR="00754727" w:rsidRDefault="00754727" w:rsidP="00D93E63">
            <w:pPr>
              <w:jc w:val="right"/>
            </w:pPr>
            <w:r>
              <w:t>11815</w:t>
            </w:r>
          </w:p>
        </w:tc>
        <w:tc>
          <w:tcPr>
            <w:tcW w:w="1988" w:type="dxa"/>
          </w:tcPr>
          <w:p w:rsidR="00754727" w:rsidRDefault="00754727" w:rsidP="00D93E63">
            <w:pPr>
              <w:jc w:val="right"/>
            </w:pPr>
            <w:r>
              <w:t>111,2</w:t>
            </w: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pPr>
              <w:jc w:val="both"/>
            </w:pPr>
            <w:r>
              <w:t>-</w:t>
            </w:r>
            <w:proofErr w:type="spellStart"/>
            <w:r>
              <w:t>эл</w:t>
            </w:r>
            <w:proofErr w:type="spellEnd"/>
            <w:r>
              <w:t>. монтер</w:t>
            </w:r>
          </w:p>
        </w:tc>
        <w:tc>
          <w:tcPr>
            <w:tcW w:w="992" w:type="dxa"/>
            <w:tcBorders>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13178</w:t>
            </w:r>
          </w:p>
        </w:tc>
        <w:tc>
          <w:tcPr>
            <w:tcW w:w="1843" w:type="dxa"/>
          </w:tcPr>
          <w:p w:rsidR="00754727" w:rsidRDefault="00754727" w:rsidP="00D93E63">
            <w:pPr>
              <w:jc w:val="right"/>
            </w:pPr>
            <w:r>
              <w:t>14334</w:t>
            </w:r>
          </w:p>
        </w:tc>
        <w:tc>
          <w:tcPr>
            <w:tcW w:w="1988" w:type="dxa"/>
          </w:tcPr>
          <w:p w:rsidR="00754727" w:rsidRDefault="00754727" w:rsidP="00D93E63">
            <w:pPr>
              <w:jc w:val="right"/>
            </w:pPr>
            <w:r>
              <w:t>108,8</w:t>
            </w: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pPr>
              <w:jc w:val="both"/>
            </w:pPr>
            <w:r>
              <w:t>-аэродромный рабочий</w:t>
            </w:r>
          </w:p>
        </w:tc>
        <w:tc>
          <w:tcPr>
            <w:tcW w:w="992" w:type="dxa"/>
            <w:tcBorders>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11155</w:t>
            </w:r>
          </w:p>
        </w:tc>
        <w:tc>
          <w:tcPr>
            <w:tcW w:w="1843" w:type="dxa"/>
          </w:tcPr>
          <w:p w:rsidR="00754727" w:rsidRDefault="00754727" w:rsidP="00D93E63">
            <w:pPr>
              <w:jc w:val="right"/>
            </w:pPr>
            <w:r>
              <w:t>12468</w:t>
            </w:r>
          </w:p>
        </w:tc>
        <w:tc>
          <w:tcPr>
            <w:tcW w:w="1988" w:type="dxa"/>
          </w:tcPr>
          <w:p w:rsidR="00754727" w:rsidRDefault="00754727" w:rsidP="00D93E63">
            <w:pPr>
              <w:jc w:val="right"/>
            </w:pPr>
            <w:r>
              <w:t>111,8</w:t>
            </w: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pPr>
              <w:jc w:val="both"/>
            </w:pPr>
            <w:r>
              <w:t>Контролер КПП</w:t>
            </w:r>
          </w:p>
        </w:tc>
        <w:tc>
          <w:tcPr>
            <w:tcW w:w="992" w:type="dxa"/>
            <w:tcBorders>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7496</w:t>
            </w:r>
          </w:p>
        </w:tc>
        <w:tc>
          <w:tcPr>
            <w:tcW w:w="1843" w:type="dxa"/>
          </w:tcPr>
          <w:p w:rsidR="00754727" w:rsidRDefault="00754727" w:rsidP="00D93E63">
            <w:pPr>
              <w:jc w:val="right"/>
            </w:pPr>
            <w:r>
              <w:t>8465</w:t>
            </w:r>
          </w:p>
        </w:tc>
        <w:tc>
          <w:tcPr>
            <w:tcW w:w="1988" w:type="dxa"/>
          </w:tcPr>
          <w:p w:rsidR="00754727" w:rsidRDefault="00754727" w:rsidP="00D93E63">
            <w:pPr>
              <w:jc w:val="right"/>
            </w:pPr>
            <w:r>
              <w:t>112,9</w:t>
            </w: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pPr>
              <w:jc w:val="both"/>
            </w:pPr>
            <w:r>
              <w:t>-билетный кассир</w:t>
            </w:r>
          </w:p>
        </w:tc>
        <w:tc>
          <w:tcPr>
            <w:tcW w:w="992" w:type="dxa"/>
            <w:tcBorders>
              <w:bottom w:val="single" w:sz="4" w:space="0" w:color="auto"/>
            </w:tcBorders>
          </w:tcPr>
          <w:p w:rsidR="00754727" w:rsidRDefault="00754727" w:rsidP="00D93E63">
            <w:pPr>
              <w:jc w:val="center"/>
            </w:pPr>
          </w:p>
        </w:tc>
        <w:tc>
          <w:tcPr>
            <w:tcW w:w="1701" w:type="dxa"/>
          </w:tcPr>
          <w:p w:rsidR="00754727" w:rsidRDefault="00754727" w:rsidP="00D93E63">
            <w:pPr>
              <w:jc w:val="right"/>
            </w:pPr>
            <w:r>
              <w:t>12577</w:t>
            </w:r>
          </w:p>
        </w:tc>
        <w:tc>
          <w:tcPr>
            <w:tcW w:w="1843" w:type="dxa"/>
          </w:tcPr>
          <w:p w:rsidR="00754727" w:rsidRDefault="00754727" w:rsidP="00D93E63">
            <w:pPr>
              <w:jc w:val="right"/>
            </w:pPr>
            <w:r>
              <w:t>13487</w:t>
            </w:r>
          </w:p>
        </w:tc>
        <w:tc>
          <w:tcPr>
            <w:tcW w:w="1988" w:type="dxa"/>
          </w:tcPr>
          <w:p w:rsidR="00754727" w:rsidRDefault="00754727" w:rsidP="00D93E63">
            <w:pPr>
              <w:jc w:val="right"/>
            </w:pPr>
            <w:r>
              <w:t>107,2</w:t>
            </w: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pPr>
              <w:jc w:val="both"/>
            </w:pPr>
            <w:r>
              <w:t>Слесарь сантехник</w:t>
            </w:r>
          </w:p>
        </w:tc>
        <w:tc>
          <w:tcPr>
            <w:tcW w:w="992" w:type="dxa"/>
            <w:tcBorders>
              <w:bottom w:val="single" w:sz="4" w:space="0" w:color="auto"/>
            </w:tcBorders>
          </w:tcPr>
          <w:p w:rsidR="00754727" w:rsidRDefault="00754727" w:rsidP="00D93E63">
            <w:pPr>
              <w:jc w:val="center"/>
            </w:pPr>
          </w:p>
        </w:tc>
        <w:tc>
          <w:tcPr>
            <w:tcW w:w="1701" w:type="dxa"/>
          </w:tcPr>
          <w:p w:rsidR="00754727" w:rsidRDefault="00754727" w:rsidP="00D93E63">
            <w:pPr>
              <w:jc w:val="right"/>
            </w:pPr>
            <w:r>
              <w:t>12748</w:t>
            </w:r>
          </w:p>
        </w:tc>
        <w:tc>
          <w:tcPr>
            <w:tcW w:w="1843" w:type="dxa"/>
          </w:tcPr>
          <w:p w:rsidR="00754727" w:rsidRDefault="00754727" w:rsidP="00D93E63">
            <w:pPr>
              <w:jc w:val="right"/>
            </w:pPr>
            <w:r>
              <w:t>13521</w:t>
            </w:r>
          </w:p>
        </w:tc>
        <w:tc>
          <w:tcPr>
            <w:tcW w:w="1988" w:type="dxa"/>
          </w:tcPr>
          <w:p w:rsidR="00754727" w:rsidRDefault="00754727" w:rsidP="00D93E63">
            <w:pPr>
              <w:jc w:val="right"/>
            </w:pPr>
            <w:r>
              <w:t>106,1</w:t>
            </w:r>
          </w:p>
        </w:tc>
      </w:tr>
      <w:tr w:rsidR="00754727" w:rsidTr="00D93E63">
        <w:tc>
          <w:tcPr>
            <w:tcW w:w="426" w:type="dxa"/>
            <w:tcBorders>
              <w:bottom w:val="nil"/>
            </w:tcBorders>
          </w:tcPr>
          <w:p w:rsidR="00754727" w:rsidRDefault="00754727" w:rsidP="00D93E63">
            <w:pPr>
              <w:jc w:val="center"/>
              <w:rPr>
                <w:b/>
              </w:rPr>
            </w:pPr>
          </w:p>
        </w:tc>
        <w:tc>
          <w:tcPr>
            <w:tcW w:w="2977" w:type="dxa"/>
          </w:tcPr>
          <w:p w:rsidR="00754727" w:rsidRDefault="00754727" w:rsidP="00D93E63">
            <w:pPr>
              <w:jc w:val="both"/>
            </w:pPr>
            <w:r>
              <w:t>охранник</w:t>
            </w:r>
          </w:p>
        </w:tc>
        <w:tc>
          <w:tcPr>
            <w:tcW w:w="992" w:type="dxa"/>
            <w:tcBorders>
              <w:bottom w:val="single" w:sz="4" w:space="0" w:color="auto"/>
            </w:tcBorders>
          </w:tcPr>
          <w:p w:rsidR="00754727" w:rsidRDefault="00754727" w:rsidP="00D93E63">
            <w:pPr>
              <w:jc w:val="center"/>
            </w:pPr>
          </w:p>
        </w:tc>
        <w:tc>
          <w:tcPr>
            <w:tcW w:w="1701" w:type="dxa"/>
          </w:tcPr>
          <w:p w:rsidR="00754727" w:rsidRDefault="00754727" w:rsidP="00D93E63">
            <w:pPr>
              <w:jc w:val="right"/>
            </w:pPr>
            <w:r>
              <w:t>7946</w:t>
            </w:r>
          </w:p>
        </w:tc>
        <w:tc>
          <w:tcPr>
            <w:tcW w:w="1843" w:type="dxa"/>
          </w:tcPr>
          <w:p w:rsidR="00754727" w:rsidRDefault="00754727" w:rsidP="00D93E63">
            <w:pPr>
              <w:jc w:val="right"/>
            </w:pPr>
            <w:r>
              <w:t>9020</w:t>
            </w:r>
          </w:p>
        </w:tc>
        <w:tc>
          <w:tcPr>
            <w:tcW w:w="1988" w:type="dxa"/>
          </w:tcPr>
          <w:p w:rsidR="00754727" w:rsidRDefault="00754727" w:rsidP="00D93E63">
            <w:pPr>
              <w:jc w:val="right"/>
            </w:pPr>
            <w:r>
              <w:t>113,5</w:t>
            </w:r>
          </w:p>
        </w:tc>
      </w:tr>
      <w:tr w:rsidR="00754727" w:rsidTr="00D93E63">
        <w:tc>
          <w:tcPr>
            <w:tcW w:w="426" w:type="dxa"/>
          </w:tcPr>
          <w:p w:rsidR="00754727" w:rsidRDefault="00754727" w:rsidP="00D93E63">
            <w:pPr>
              <w:jc w:val="center"/>
              <w:rPr>
                <w:b/>
              </w:rPr>
            </w:pPr>
            <w:r>
              <w:rPr>
                <w:b/>
              </w:rPr>
              <w:t>9</w:t>
            </w:r>
          </w:p>
        </w:tc>
        <w:tc>
          <w:tcPr>
            <w:tcW w:w="2977" w:type="dxa"/>
          </w:tcPr>
          <w:p w:rsidR="00754727" w:rsidRDefault="00754727" w:rsidP="00D93E63">
            <w:pPr>
              <w:jc w:val="both"/>
            </w:pPr>
            <w:r>
              <w:t>Служащие:</w:t>
            </w:r>
          </w:p>
        </w:tc>
        <w:tc>
          <w:tcPr>
            <w:tcW w:w="992" w:type="dxa"/>
            <w:tcBorders>
              <w:top w:val="single" w:sz="4" w:space="0" w:color="auto"/>
              <w:bottom w:val="single" w:sz="4" w:space="0" w:color="auto"/>
            </w:tcBorders>
          </w:tcPr>
          <w:p w:rsidR="00754727" w:rsidRDefault="00754727" w:rsidP="00D93E63">
            <w:pPr>
              <w:jc w:val="center"/>
            </w:pPr>
            <w:r>
              <w:t>«</w:t>
            </w:r>
          </w:p>
        </w:tc>
        <w:tc>
          <w:tcPr>
            <w:tcW w:w="1701" w:type="dxa"/>
            <w:vAlign w:val="center"/>
          </w:tcPr>
          <w:p w:rsidR="00754727" w:rsidRDefault="00754727" w:rsidP="00D93E63">
            <w:pPr>
              <w:jc w:val="center"/>
            </w:pPr>
          </w:p>
        </w:tc>
        <w:tc>
          <w:tcPr>
            <w:tcW w:w="1843" w:type="dxa"/>
            <w:vAlign w:val="center"/>
          </w:tcPr>
          <w:p w:rsidR="00754727" w:rsidRDefault="00754727" w:rsidP="00D93E63">
            <w:pPr>
              <w:jc w:val="center"/>
            </w:pPr>
          </w:p>
        </w:tc>
        <w:tc>
          <w:tcPr>
            <w:tcW w:w="1988" w:type="dxa"/>
            <w:vAlign w:val="center"/>
          </w:tcPr>
          <w:p w:rsidR="00754727" w:rsidRDefault="00754727" w:rsidP="00D93E63">
            <w:pPr>
              <w:jc w:val="center"/>
            </w:pPr>
          </w:p>
        </w:tc>
      </w:tr>
      <w:tr w:rsidR="00754727" w:rsidTr="00D93E63">
        <w:trPr>
          <w:trHeight w:val="293"/>
        </w:trPr>
        <w:tc>
          <w:tcPr>
            <w:tcW w:w="426" w:type="dxa"/>
          </w:tcPr>
          <w:p w:rsidR="00754727" w:rsidRDefault="00754727" w:rsidP="00D93E63">
            <w:pPr>
              <w:jc w:val="center"/>
              <w:rPr>
                <w:b/>
              </w:rPr>
            </w:pPr>
          </w:p>
        </w:tc>
        <w:tc>
          <w:tcPr>
            <w:tcW w:w="2977" w:type="dxa"/>
          </w:tcPr>
          <w:p w:rsidR="00754727" w:rsidRDefault="00754727" w:rsidP="00D93E63">
            <w:pPr>
              <w:jc w:val="both"/>
            </w:pPr>
            <w:r>
              <w:t>В т.ч.- руководители</w:t>
            </w:r>
          </w:p>
        </w:tc>
        <w:tc>
          <w:tcPr>
            <w:tcW w:w="992" w:type="dxa"/>
            <w:tcBorders>
              <w:top w:val="single" w:sz="4" w:space="0" w:color="auto"/>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23887</w:t>
            </w:r>
          </w:p>
        </w:tc>
        <w:tc>
          <w:tcPr>
            <w:tcW w:w="1843" w:type="dxa"/>
          </w:tcPr>
          <w:p w:rsidR="00754727" w:rsidRDefault="00754727" w:rsidP="00D93E63">
            <w:pPr>
              <w:jc w:val="right"/>
            </w:pPr>
            <w:r>
              <w:t>27259</w:t>
            </w:r>
          </w:p>
        </w:tc>
        <w:tc>
          <w:tcPr>
            <w:tcW w:w="1988" w:type="dxa"/>
          </w:tcPr>
          <w:p w:rsidR="00754727" w:rsidRDefault="00754727" w:rsidP="00D93E63">
            <w:pPr>
              <w:jc w:val="right"/>
            </w:pPr>
            <w:r>
              <w:t>114,1</w:t>
            </w:r>
          </w:p>
        </w:tc>
      </w:tr>
      <w:tr w:rsidR="00754727" w:rsidTr="00D93E63">
        <w:trPr>
          <w:trHeight w:val="255"/>
        </w:trPr>
        <w:tc>
          <w:tcPr>
            <w:tcW w:w="426" w:type="dxa"/>
          </w:tcPr>
          <w:p w:rsidR="00754727" w:rsidRDefault="00754727" w:rsidP="00D93E63">
            <w:pPr>
              <w:jc w:val="center"/>
              <w:rPr>
                <w:b/>
              </w:rPr>
            </w:pPr>
          </w:p>
        </w:tc>
        <w:tc>
          <w:tcPr>
            <w:tcW w:w="2977" w:type="dxa"/>
          </w:tcPr>
          <w:p w:rsidR="00754727" w:rsidRDefault="00754727" w:rsidP="00D93E63">
            <w:pPr>
              <w:jc w:val="both"/>
            </w:pPr>
            <w:r>
              <w:t>-</w:t>
            </w:r>
            <w:proofErr w:type="spellStart"/>
            <w:r>
              <w:t>нач</w:t>
            </w:r>
            <w:proofErr w:type="gramStart"/>
            <w:r>
              <w:t>.у</w:t>
            </w:r>
            <w:proofErr w:type="gramEnd"/>
            <w:r>
              <w:t>частка</w:t>
            </w:r>
            <w:proofErr w:type="spellEnd"/>
            <w:r>
              <w:t xml:space="preserve"> АТБ</w:t>
            </w:r>
          </w:p>
        </w:tc>
        <w:tc>
          <w:tcPr>
            <w:tcW w:w="992" w:type="dxa"/>
            <w:tcBorders>
              <w:top w:val="single" w:sz="4" w:space="0" w:color="auto"/>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23734</w:t>
            </w:r>
          </w:p>
        </w:tc>
        <w:tc>
          <w:tcPr>
            <w:tcW w:w="1843" w:type="dxa"/>
          </w:tcPr>
          <w:p w:rsidR="00754727" w:rsidRDefault="00754727" w:rsidP="00D93E63">
            <w:pPr>
              <w:jc w:val="right"/>
            </w:pPr>
            <w:r>
              <w:t>27085</w:t>
            </w:r>
          </w:p>
        </w:tc>
        <w:tc>
          <w:tcPr>
            <w:tcW w:w="1988" w:type="dxa"/>
          </w:tcPr>
          <w:p w:rsidR="00754727" w:rsidRDefault="00754727" w:rsidP="00D93E63">
            <w:pPr>
              <w:jc w:val="right"/>
            </w:pPr>
            <w:r>
              <w:t>115,3</w:t>
            </w:r>
          </w:p>
        </w:tc>
      </w:tr>
      <w:tr w:rsidR="00754727" w:rsidTr="00D93E63">
        <w:trPr>
          <w:trHeight w:val="255"/>
        </w:trPr>
        <w:tc>
          <w:tcPr>
            <w:tcW w:w="426" w:type="dxa"/>
          </w:tcPr>
          <w:p w:rsidR="00754727" w:rsidRDefault="00754727" w:rsidP="00D93E63">
            <w:pPr>
              <w:jc w:val="center"/>
              <w:rPr>
                <w:b/>
              </w:rPr>
            </w:pPr>
          </w:p>
        </w:tc>
        <w:tc>
          <w:tcPr>
            <w:tcW w:w="2977" w:type="dxa"/>
          </w:tcPr>
          <w:p w:rsidR="00754727" w:rsidRDefault="00754727" w:rsidP="00D93E63">
            <w:pPr>
              <w:jc w:val="both"/>
            </w:pPr>
            <w:r>
              <w:t>-инженеры АТБ</w:t>
            </w:r>
          </w:p>
        </w:tc>
        <w:tc>
          <w:tcPr>
            <w:tcW w:w="992" w:type="dxa"/>
            <w:tcBorders>
              <w:top w:val="single" w:sz="4" w:space="0" w:color="auto"/>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17343</w:t>
            </w:r>
          </w:p>
        </w:tc>
        <w:tc>
          <w:tcPr>
            <w:tcW w:w="1843" w:type="dxa"/>
          </w:tcPr>
          <w:p w:rsidR="00754727" w:rsidRDefault="00754727" w:rsidP="00D93E63">
            <w:pPr>
              <w:jc w:val="right"/>
            </w:pPr>
            <w:r>
              <w:t>18956</w:t>
            </w:r>
          </w:p>
        </w:tc>
        <w:tc>
          <w:tcPr>
            <w:tcW w:w="1988" w:type="dxa"/>
          </w:tcPr>
          <w:p w:rsidR="00754727" w:rsidRDefault="00754727" w:rsidP="00D93E63">
            <w:pPr>
              <w:jc w:val="right"/>
            </w:pPr>
            <w:r>
              <w:t>109,3</w:t>
            </w:r>
          </w:p>
        </w:tc>
      </w:tr>
      <w:tr w:rsidR="00754727" w:rsidTr="00D93E63">
        <w:trPr>
          <w:trHeight w:val="255"/>
        </w:trPr>
        <w:tc>
          <w:tcPr>
            <w:tcW w:w="426" w:type="dxa"/>
          </w:tcPr>
          <w:p w:rsidR="00754727" w:rsidRDefault="00754727" w:rsidP="00D93E63">
            <w:pPr>
              <w:jc w:val="center"/>
              <w:rPr>
                <w:b/>
              </w:rPr>
            </w:pPr>
          </w:p>
        </w:tc>
        <w:tc>
          <w:tcPr>
            <w:tcW w:w="2977" w:type="dxa"/>
          </w:tcPr>
          <w:p w:rsidR="00754727" w:rsidRDefault="00754727" w:rsidP="00D93E63">
            <w:pPr>
              <w:jc w:val="both"/>
            </w:pPr>
            <w:r>
              <w:t>-инженеры наземных служб</w:t>
            </w:r>
          </w:p>
        </w:tc>
        <w:tc>
          <w:tcPr>
            <w:tcW w:w="992" w:type="dxa"/>
            <w:tcBorders>
              <w:top w:val="single" w:sz="4" w:space="0" w:color="auto"/>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16952</w:t>
            </w:r>
          </w:p>
        </w:tc>
        <w:tc>
          <w:tcPr>
            <w:tcW w:w="1843" w:type="dxa"/>
          </w:tcPr>
          <w:p w:rsidR="00754727" w:rsidRDefault="00754727" w:rsidP="00D93E63">
            <w:pPr>
              <w:jc w:val="right"/>
            </w:pPr>
            <w:r>
              <w:t>19452</w:t>
            </w:r>
          </w:p>
        </w:tc>
        <w:tc>
          <w:tcPr>
            <w:tcW w:w="1988" w:type="dxa"/>
          </w:tcPr>
          <w:p w:rsidR="00754727" w:rsidRDefault="00754727" w:rsidP="00D93E63">
            <w:pPr>
              <w:jc w:val="right"/>
            </w:pPr>
            <w:r>
              <w:t>114,7</w:t>
            </w:r>
          </w:p>
        </w:tc>
      </w:tr>
      <w:tr w:rsidR="00754727" w:rsidTr="00D93E63">
        <w:trPr>
          <w:trHeight w:val="255"/>
        </w:trPr>
        <w:tc>
          <w:tcPr>
            <w:tcW w:w="426" w:type="dxa"/>
          </w:tcPr>
          <w:p w:rsidR="00754727" w:rsidRDefault="00754727" w:rsidP="00D93E63">
            <w:pPr>
              <w:jc w:val="center"/>
              <w:rPr>
                <w:b/>
              </w:rPr>
            </w:pPr>
          </w:p>
        </w:tc>
        <w:tc>
          <w:tcPr>
            <w:tcW w:w="2977" w:type="dxa"/>
          </w:tcPr>
          <w:p w:rsidR="00754727" w:rsidRDefault="00754727" w:rsidP="00D93E63">
            <w:pPr>
              <w:jc w:val="both"/>
            </w:pPr>
            <w:r>
              <w:t>-инженеры  ЭСТОП</w:t>
            </w:r>
          </w:p>
          <w:p w:rsidR="00754727" w:rsidRDefault="00754727" w:rsidP="00D93E63">
            <w:pPr>
              <w:jc w:val="both"/>
            </w:pPr>
            <w:r>
              <w:t>(</w:t>
            </w:r>
            <w:proofErr w:type="spellStart"/>
            <w:r>
              <w:t>внешн</w:t>
            </w:r>
            <w:proofErr w:type="gramStart"/>
            <w:r>
              <w:t>.с</w:t>
            </w:r>
            <w:proofErr w:type="gramEnd"/>
            <w:r>
              <w:t>овместитель</w:t>
            </w:r>
            <w:proofErr w:type="spellEnd"/>
            <w:r>
              <w:t>)</w:t>
            </w:r>
          </w:p>
        </w:tc>
        <w:tc>
          <w:tcPr>
            <w:tcW w:w="992" w:type="dxa"/>
            <w:tcBorders>
              <w:top w:val="single" w:sz="4" w:space="0" w:color="auto"/>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8756</w:t>
            </w:r>
          </w:p>
        </w:tc>
        <w:tc>
          <w:tcPr>
            <w:tcW w:w="1843" w:type="dxa"/>
          </w:tcPr>
          <w:p w:rsidR="00754727" w:rsidRDefault="00754727" w:rsidP="00D93E63">
            <w:pPr>
              <w:jc w:val="right"/>
            </w:pPr>
            <w:r>
              <w:t>9153</w:t>
            </w:r>
          </w:p>
        </w:tc>
        <w:tc>
          <w:tcPr>
            <w:tcW w:w="1988" w:type="dxa"/>
          </w:tcPr>
          <w:p w:rsidR="00754727" w:rsidRDefault="00754727" w:rsidP="00D93E63">
            <w:pPr>
              <w:jc w:val="right"/>
            </w:pPr>
            <w:r>
              <w:t>104,5</w:t>
            </w:r>
          </w:p>
        </w:tc>
      </w:tr>
      <w:tr w:rsidR="00754727" w:rsidTr="00D93E63">
        <w:trPr>
          <w:trHeight w:val="255"/>
        </w:trPr>
        <w:tc>
          <w:tcPr>
            <w:tcW w:w="426" w:type="dxa"/>
          </w:tcPr>
          <w:p w:rsidR="00754727" w:rsidRDefault="00754727" w:rsidP="00D93E63">
            <w:pPr>
              <w:jc w:val="center"/>
              <w:rPr>
                <w:b/>
              </w:rPr>
            </w:pPr>
          </w:p>
        </w:tc>
        <w:tc>
          <w:tcPr>
            <w:tcW w:w="2977" w:type="dxa"/>
          </w:tcPr>
          <w:p w:rsidR="00754727" w:rsidRDefault="00754727" w:rsidP="00D93E63">
            <w:pPr>
              <w:jc w:val="both"/>
            </w:pPr>
            <w:r>
              <w:t>-техник СТОП</w:t>
            </w:r>
          </w:p>
        </w:tc>
        <w:tc>
          <w:tcPr>
            <w:tcW w:w="992" w:type="dxa"/>
            <w:tcBorders>
              <w:top w:val="single" w:sz="4" w:space="0" w:color="auto"/>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18350</w:t>
            </w:r>
          </w:p>
        </w:tc>
        <w:tc>
          <w:tcPr>
            <w:tcW w:w="1843" w:type="dxa"/>
          </w:tcPr>
          <w:p w:rsidR="00754727" w:rsidRDefault="00754727" w:rsidP="00D93E63">
            <w:pPr>
              <w:jc w:val="right"/>
            </w:pPr>
            <w:r>
              <w:t>20719</w:t>
            </w:r>
          </w:p>
        </w:tc>
        <w:tc>
          <w:tcPr>
            <w:tcW w:w="1988" w:type="dxa"/>
          </w:tcPr>
          <w:p w:rsidR="00754727" w:rsidRDefault="00754727" w:rsidP="00D93E63">
            <w:pPr>
              <w:jc w:val="right"/>
            </w:pPr>
            <w:r>
              <w:t>112,9</w:t>
            </w:r>
          </w:p>
        </w:tc>
      </w:tr>
      <w:tr w:rsidR="00754727" w:rsidTr="00D93E63">
        <w:trPr>
          <w:trHeight w:val="255"/>
        </w:trPr>
        <w:tc>
          <w:tcPr>
            <w:tcW w:w="426" w:type="dxa"/>
          </w:tcPr>
          <w:p w:rsidR="00754727" w:rsidRDefault="00754727" w:rsidP="00D93E63">
            <w:pPr>
              <w:jc w:val="center"/>
              <w:rPr>
                <w:b/>
              </w:rPr>
            </w:pPr>
          </w:p>
        </w:tc>
        <w:tc>
          <w:tcPr>
            <w:tcW w:w="2977" w:type="dxa"/>
          </w:tcPr>
          <w:p w:rsidR="00754727" w:rsidRDefault="00754727" w:rsidP="00D93E63">
            <w:pPr>
              <w:jc w:val="both"/>
            </w:pPr>
            <w:r>
              <w:t>-начальник караула</w:t>
            </w:r>
          </w:p>
        </w:tc>
        <w:tc>
          <w:tcPr>
            <w:tcW w:w="992" w:type="dxa"/>
            <w:tcBorders>
              <w:top w:val="single" w:sz="4" w:space="0" w:color="auto"/>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10051</w:t>
            </w:r>
          </w:p>
        </w:tc>
        <w:tc>
          <w:tcPr>
            <w:tcW w:w="1843" w:type="dxa"/>
          </w:tcPr>
          <w:p w:rsidR="00754727" w:rsidRDefault="00754727" w:rsidP="00D93E63">
            <w:pPr>
              <w:jc w:val="right"/>
            </w:pPr>
            <w:r>
              <w:t>11608</w:t>
            </w:r>
          </w:p>
        </w:tc>
        <w:tc>
          <w:tcPr>
            <w:tcW w:w="1988" w:type="dxa"/>
          </w:tcPr>
          <w:p w:rsidR="00754727" w:rsidRDefault="00754727" w:rsidP="00D93E63">
            <w:pPr>
              <w:jc w:val="right"/>
            </w:pPr>
            <w:r>
              <w:t>115,5</w:t>
            </w:r>
          </w:p>
        </w:tc>
      </w:tr>
      <w:tr w:rsidR="00754727" w:rsidTr="00D93E63">
        <w:trPr>
          <w:trHeight w:val="255"/>
        </w:trPr>
        <w:tc>
          <w:tcPr>
            <w:tcW w:w="426" w:type="dxa"/>
          </w:tcPr>
          <w:p w:rsidR="00754727" w:rsidRDefault="00754727" w:rsidP="00D93E63">
            <w:pPr>
              <w:jc w:val="center"/>
              <w:rPr>
                <w:b/>
              </w:rPr>
            </w:pPr>
          </w:p>
        </w:tc>
        <w:tc>
          <w:tcPr>
            <w:tcW w:w="2977" w:type="dxa"/>
          </w:tcPr>
          <w:p w:rsidR="00754727" w:rsidRDefault="00754727" w:rsidP="00D93E63">
            <w:pPr>
              <w:jc w:val="both"/>
            </w:pPr>
            <w:r>
              <w:t>-начальник ПСР</w:t>
            </w:r>
          </w:p>
        </w:tc>
        <w:tc>
          <w:tcPr>
            <w:tcW w:w="992" w:type="dxa"/>
            <w:tcBorders>
              <w:top w:val="single" w:sz="4" w:space="0" w:color="auto"/>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8735</w:t>
            </w:r>
          </w:p>
        </w:tc>
        <w:tc>
          <w:tcPr>
            <w:tcW w:w="1843" w:type="dxa"/>
          </w:tcPr>
          <w:p w:rsidR="00754727" w:rsidRDefault="00754727" w:rsidP="00D93E63">
            <w:pPr>
              <w:jc w:val="right"/>
            </w:pPr>
            <w:r>
              <w:t>10364</w:t>
            </w:r>
          </w:p>
        </w:tc>
        <w:tc>
          <w:tcPr>
            <w:tcW w:w="1988" w:type="dxa"/>
          </w:tcPr>
          <w:p w:rsidR="00754727" w:rsidRDefault="00754727" w:rsidP="00D93E63">
            <w:pPr>
              <w:jc w:val="right"/>
            </w:pPr>
            <w:r>
              <w:t>118,6</w:t>
            </w:r>
          </w:p>
        </w:tc>
      </w:tr>
      <w:tr w:rsidR="00754727" w:rsidTr="00D93E63">
        <w:trPr>
          <w:trHeight w:val="255"/>
        </w:trPr>
        <w:tc>
          <w:tcPr>
            <w:tcW w:w="426" w:type="dxa"/>
          </w:tcPr>
          <w:p w:rsidR="00754727" w:rsidRDefault="00754727" w:rsidP="00D93E63">
            <w:pPr>
              <w:jc w:val="center"/>
              <w:rPr>
                <w:b/>
              </w:rPr>
            </w:pPr>
          </w:p>
        </w:tc>
        <w:tc>
          <w:tcPr>
            <w:tcW w:w="2977" w:type="dxa"/>
          </w:tcPr>
          <w:p w:rsidR="00754727" w:rsidRDefault="00754727" w:rsidP="00D93E63">
            <w:pPr>
              <w:jc w:val="both"/>
            </w:pPr>
            <w:r>
              <w:t>-начальник ПСК</w:t>
            </w:r>
          </w:p>
        </w:tc>
        <w:tc>
          <w:tcPr>
            <w:tcW w:w="992" w:type="dxa"/>
            <w:tcBorders>
              <w:top w:val="single" w:sz="4" w:space="0" w:color="auto"/>
              <w:bottom w:val="single" w:sz="4" w:space="0" w:color="auto"/>
            </w:tcBorders>
          </w:tcPr>
          <w:p w:rsidR="00754727" w:rsidRDefault="00754727" w:rsidP="00D93E63">
            <w:pPr>
              <w:jc w:val="center"/>
            </w:pPr>
          </w:p>
        </w:tc>
        <w:tc>
          <w:tcPr>
            <w:tcW w:w="1701" w:type="dxa"/>
          </w:tcPr>
          <w:p w:rsidR="00754727" w:rsidRDefault="00754727" w:rsidP="00D93E63">
            <w:pPr>
              <w:jc w:val="right"/>
            </w:pPr>
            <w:r>
              <w:t>10569</w:t>
            </w:r>
          </w:p>
        </w:tc>
        <w:tc>
          <w:tcPr>
            <w:tcW w:w="1843" w:type="dxa"/>
            <w:tcBorders>
              <w:bottom w:val="single" w:sz="4" w:space="0" w:color="auto"/>
            </w:tcBorders>
          </w:tcPr>
          <w:p w:rsidR="00754727" w:rsidRDefault="00754727" w:rsidP="00D93E63">
            <w:pPr>
              <w:jc w:val="right"/>
            </w:pPr>
            <w:r>
              <w:t>11751</w:t>
            </w:r>
          </w:p>
        </w:tc>
        <w:tc>
          <w:tcPr>
            <w:tcW w:w="1988" w:type="dxa"/>
            <w:tcBorders>
              <w:bottom w:val="single" w:sz="4" w:space="0" w:color="auto"/>
            </w:tcBorders>
          </w:tcPr>
          <w:p w:rsidR="00754727" w:rsidRDefault="00754727" w:rsidP="00D93E63">
            <w:pPr>
              <w:jc w:val="right"/>
            </w:pPr>
            <w:r>
              <w:t>111,2</w:t>
            </w:r>
          </w:p>
        </w:tc>
      </w:tr>
      <w:tr w:rsidR="00754727" w:rsidTr="00D93E63">
        <w:trPr>
          <w:trHeight w:val="255"/>
        </w:trPr>
        <w:tc>
          <w:tcPr>
            <w:tcW w:w="426" w:type="dxa"/>
          </w:tcPr>
          <w:p w:rsidR="00754727" w:rsidRDefault="00754727" w:rsidP="00D93E63">
            <w:pPr>
              <w:jc w:val="center"/>
              <w:rPr>
                <w:b/>
              </w:rPr>
            </w:pPr>
          </w:p>
        </w:tc>
        <w:tc>
          <w:tcPr>
            <w:tcW w:w="2977" w:type="dxa"/>
          </w:tcPr>
          <w:p w:rsidR="00754727" w:rsidRDefault="00754727" w:rsidP="00D93E63">
            <w:pPr>
              <w:jc w:val="both"/>
            </w:pPr>
            <w:r>
              <w:t>-инспектор по досмотру</w:t>
            </w:r>
          </w:p>
        </w:tc>
        <w:tc>
          <w:tcPr>
            <w:tcW w:w="992" w:type="dxa"/>
            <w:tcBorders>
              <w:top w:val="single" w:sz="4" w:space="0" w:color="auto"/>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8246</w:t>
            </w:r>
          </w:p>
        </w:tc>
        <w:tc>
          <w:tcPr>
            <w:tcW w:w="1843" w:type="dxa"/>
          </w:tcPr>
          <w:p w:rsidR="00754727" w:rsidRDefault="00754727" w:rsidP="00D93E63">
            <w:pPr>
              <w:jc w:val="right"/>
            </w:pPr>
            <w:r>
              <w:t>10925</w:t>
            </w:r>
          </w:p>
        </w:tc>
        <w:tc>
          <w:tcPr>
            <w:tcW w:w="1988" w:type="dxa"/>
            <w:tcBorders>
              <w:bottom w:val="single" w:sz="4" w:space="0" w:color="auto"/>
            </w:tcBorders>
          </w:tcPr>
          <w:p w:rsidR="00754727" w:rsidRDefault="00754727" w:rsidP="00D93E63">
            <w:pPr>
              <w:jc w:val="right"/>
            </w:pPr>
            <w:r>
              <w:t>132,5</w:t>
            </w:r>
          </w:p>
        </w:tc>
      </w:tr>
      <w:tr w:rsidR="00754727" w:rsidTr="00D93E63">
        <w:trPr>
          <w:trHeight w:val="255"/>
        </w:trPr>
        <w:tc>
          <w:tcPr>
            <w:tcW w:w="426" w:type="dxa"/>
          </w:tcPr>
          <w:p w:rsidR="00754727" w:rsidRDefault="00754727" w:rsidP="00D93E63">
            <w:pPr>
              <w:jc w:val="center"/>
              <w:rPr>
                <w:b/>
              </w:rPr>
            </w:pPr>
          </w:p>
        </w:tc>
        <w:tc>
          <w:tcPr>
            <w:tcW w:w="2977" w:type="dxa"/>
          </w:tcPr>
          <w:p w:rsidR="00754727" w:rsidRDefault="00754727" w:rsidP="00D93E63">
            <w:pPr>
              <w:jc w:val="both"/>
            </w:pPr>
            <w:r>
              <w:t>-диспетчер СОП</w:t>
            </w:r>
          </w:p>
        </w:tc>
        <w:tc>
          <w:tcPr>
            <w:tcW w:w="992" w:type="dxa"/>
            <w:tcBorders>
              <w:top w:val="single" w:sz="4" w:space="0" w:color="auto"/>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12896</w:t>
            </w:r>
          </w:p>
        </w:tc>
        <w:tc>
          <w:tcPr>
            <w:tcW w:w="1843" w:type="dxa"/>
          </w:tcPr>
          <w:p w:rsidR="00754727" w:rsidRDefault="00754727" w:rsidP="00D93E63">
            <w:pPr>
              <w:jc w:val="right"/>
            </w:pPr>
            <w:r>
              <w:t>13743</w:t>
            </w:r>
          </w:p>
        </w:tc>
        <w:tc>
          <w:tcPr>
            <w:tcW w:w="1988" w:type="dxa"/>
            <w:tcBorders>
              <w:top w:val="single" w:sz="4" w:space="0" w:color="auto"/>
            </w:tcBorders>
          </w:tcPr>
          <w:p w:rsidR="00754727" w:rsidRDefault="00754727" w:rsidP="00D93E63">
            <w:pPr>
              <w:jc w:val="right"/>
            </w:pPr>
            <w:r>
              <w:t>106,6</w:t>
            </w:r>
          </w:p>
        </w:tc>
      </w:tr>
      <w:tr w:rsidR="00754727" w:rsidTr="00D93E63">
        <w:trPr>
          <w:trHeight w:val="255"/>
        </w:trPr>
        <w:tc>
          <w:tcPr>
            <w:tcW w:w="426" w:type="dxa"/>
          </w:tcPr>
          <w:p w:rsidR="00754727" w:rsidRDefault="00754727" w:rsidP="00D93E63">
            <w:pPr>
              <w:jc w:val="center"/>
              <w:rPr>
                <w:b/>
              </w:rPr>
            </w:pPr>
          </w:p>
        </w:tc>
        <w:tc>
          <w:tcPr>
            <w:tcW w:w="2977" w:type="dxa"/>
          </w:tcPr>
          <w:p w:rsidR="00754727" w:rsidRDefault="00754727" w:rsidP="00D93E63">
            <w:pPr>
              <w:jc w:val="both"/>
            </w:pPr>
            <w:r>
              <w:t>-агенты СОП</w:t>
            </w:r>
          </w:p>
        </w:tc>
        <w:tc>
          <w:tcPr>
            <w:tcW w:w="992" w:type="dxa"/>
            <w:tcBorders>
              <w:top w:val="single" w:sz="4" w:space="0" w:color="auto"/>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10518</w:t>
            </w:r>
          </w:p>
        </w:tc>
        <w:tc>
          <w:tcPr>
            <w:tcW w:w="1843" w:type="dxa"/>
          </w:tcPr>
          <w:p w:rsidR="00754727" w:rsidRDefault="00754727" w:rsidP="00D93E63">
            <w:pPr>
              <w:jc w:val="right"/>
            </w:pPr>
            <w:r>
              <w:t>10582</w:t>
            </w:r>
          </w:p>
        </w:tc>
        <w:tc>
          <w:tcPr>
            <w:tcW w:w="1988" w:type="dxa"/>
          </w:tcPr>
          <w:p w:rsidR="00754727" w:rsidRDefault="00754727" w:rsidP="00D93E63">
            <w:pPr>
              <w:jc w:val="right"/>
            </w:pPr>
            <w:r>
              <w:t>100,6</w:t>
            </w:r>
          </w:p>
        </w:tc>
      </w:tr>
      <w:tr w:rsidR="00754727" w:rsidTr="00D93E63">
        <w:trPr>
          <w:trHeight w:val="255"/>
        </w:trPr>
        <w:tc>
          <w:tcPr>
            <w:tcW w:w="426" w:type="dxa"/>
          </w:tcPr>
          <w:p w:rsidR="00754727" w:rsidRDefault="00754727" w:rsidP="00D93E63">
            <w:pPr>
              <w:jc w:val="center"/>
              <w:rPr>
                <w:b/>
              </w:rPr>
            </w:pPr>
          </w:p>
        </w:tc>
        <w:tc>
          <w:tcPr>
            <w:tcW w:w="2977" w:type="dxa"/>
          </w:tcPr>
          <w:p w:rsidR="00754727" w:rsidRDefault="00754727" w:rsidP="00D93E63">
            <w:pPr>
              <w:jc w:val="both"/>
            </w:pPr>
            <w:r>
              <w:t>-мастер АС</w:t>
            </w:r>
          </w:p>
        </w:tc>
        <w:tc>
          <w:tcPr>
            <w:tcW w:w="992" w:type="dxa"/>
            <w:tcBorders>
              <w:top w:val="single" w:sz="4" w:space="0" w:color="auto"/>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w:t>
            </w:r>
          </w:p>
        </w:tc>
        <w:tc>
          <w:tcPr>
            <w:tcW w:w="1843" w:type="dxa"/>
          </w:tcPr>
          <w:p w:rsidR="00754727" w:rsidRDefault="00754727" w:rsidP="00D93E63">
            <w:pPr>
              <w:jc w:val="right"/>
            </w:pPr>
            <w:r>
              <w:t>-</w:t>
            </w:r>
          </w:p>
        </w:tc>
        <w:tc>
          <w:tcPr>
            <w:tcW w:w="1988" w:type="dxa"/>
          </w:tcPr>
          <w:p w:rsidR="00754727" w:rsidRDefault="00754727" w:rsidP="00D93E63">
            <w:pPr>
              <w:jc w:val="right"/>
            </w:pPr>
            <w:r>
              <w:t>-</w:t>
            </w:r>
          </w:p>
        </w:tc>
      </w:tr>
      <w:tr w:rsidR="00754727" w:rsidTr="00D93E63">
        <w:tc>
          <w:tcPr>
            <w:tcW w:w="426" w:type="dxa"/>
            <w:tcBorders>
              <w:bottom w:val="single" w:sz="4" w:space="0" w:color="auto"/>
            </w:tcBorders>
          </w:tcPr>
          <w:p w:rsidR="00754727" w:rsidRDefault="00754727" w:rsidP="00D93E63">
            <w:pPr>
              <w:jc w:val="center"/>
              <w:rPr>
                <w:b/>
              </w:rPr>
            </w:pPr>
          </w:p>
        </w:tc>
        <w:tc>
          <w:tcPr>
            <w:tcW w:w="2977" w:type="dxa"/>
            <w:tcBorders>
              <w:bottom w:val="single" w:sz="4" w:space="0" w:color="auto"/>
            </w:tcBorders>
          </w:tcPr>
          <w:p w:rsidR="00754727" w:rsidRDefault="00754727" w:rsidP="00D93E63">
            <w:pPr>
              <w:jc w:val="both"/>
            </w:pPr>
            <w:r>
              <w:t>-здравпункт</w:t>
            </w:r>
          </w:p>
        </w:tc>
        <w:tc>
          <w:tcPr>
            <w:tcW w:w="992" w:type="dxa"/>
            <w:tcBorders>
              <w:top w:val="single" w:sz="4" w:space="0" w:color="auto"/>
              <w:bottom w:val="single" w:sz="4" w:space="0" w:color="auto"/>
            </w:tcBorders>
          </w:tcPr>
          <w:p w:rsidR="00754727" w:rsidRDefault="00754727" w:rsidP="00D93E63">
            <w:pPr>
              <w:jc w:val="center"/>
            </w:pPr>
            <w:r>
              <w:t>«</w:t>
            </w:r>
          </w:p>
        </w:tc>
        <w:tc>
          <w:tcPr>
            <w:tcW w:w="1701" w:type="dxa"/>
          </w:tcPr>
          <w:p w:rsidR="00754727" w:rsidRDefault="00754727" w:rsidP="00D93E63">
            <w:pPr>
              <w:jc w:val="right"/>
            </w:pPr>
            <w:r>
              <w:t>13806</w:t>
            </w:r>
          </w:p>
        </w:tc>
        <w:tc>
          <w:tcPr>
            <w:tcW w:w="1843" w:type="dxa"/>
          </w:tcPr>
          <w:p w:rsidR="00754727" w:rsidRDefault="00754727" w:rsidP="00D93E63">
            <w:pPr>
              <w:jc w:val="right"/>
            </w:pPr>
            <w:r>
              <w:t>15618</w:t>
            </w:r>
          </w:p>
        </w:tc>
        <w:tc>
          <w:tcPr>
            <w:tcW w:w="1988" w:type="dxa"/>
          </w:tcPr>
          <w:p w:rsidR="00754727" w:rsidRDefault="00754727" w:rsidP="00D93E63">
            <w:pPr>
              <w:jc w:val="right"/>
            </w:pPr>
            <w:r>
              <w:t>113,1</w:t>
            </w:r>
          </w:p>
        </w:tc>
      </w:tr>
    </w:tbl>
    <w:p w:rsidR="00754727" w:rsidRDefault="00754727" w:rsidP="00754727">
      <w:pPr>
        <w:jc w:val="both"/>
        <w:rPr>
          <w:sz w:val="24"/>
        </w:rPr>
      </w:pPr>
      <w:r>
        <w:rPr>
          <w:sz w:val="24"/>
        </w:rPr>
        <w:tab/>
        <w:t xml:space="preserve">       Производительность труда к соответствующему периоду составила  124,9  %.   </w:t>
      </w:r>
    </w:p>
    <w:p w:rsidR="00754727" w:rsidRDefault="00754727" w:rsidP="00754727">
      <w:pPr>
        <w:jc w:val="both"/>
        <w:rPr>
          <w:sz w:val="24"/>
        </w:rPr>
      </w:pPr>
      <w:r>
        <w:rPr>
          <w:sz w:val="24"/>
        </w:rPr>
        <w:lastRenderedPageBreak/>
        <w:t xml:space="preserve">      Фонд заработной платы к прошлому году составил 112,7%, по основной деятельности 113,0%, средняя зарплата на одного работающего 113,5% , по основной деятельности 113,0%.  </w:t>
      </w:r>
    </w:p>
    <w:p w:rsidR="00754727" w:rsidRDefault="00754727" w:rsidP="00754727">
      <w:pPr>
        <w:jc w:val="both"/>
        <w:rPr>
          <w:sz w:val="24"/>
        </w:rPr>
      </w:pPr>
      <w:r>
        <w:rPr>
          <w:sz w:val="24"/>
        </w:rPr>
        <w:t xml:space="preserve">   За отчетный период работало неполное рабочее время по инициативе администрации  42человека, число неотработанных человеко-часов работниками, работавшими неполное рабочее время  составило 8940 или на 471 </w:t>
      </w:r>
      <w:proofErr w:type="spellStart"/>
      <w:proofErr w:type="gramStart"/>
      <w:r>
        <w:rPr>
          <w:sz w:val="24"/>
        </w:rPr>
        <w:t>человеко</w:t>
      </w:r>
      <w:proofErr w:type="spellEnd"/>
      <w:r>
        <w:rPr>
          <w:sz w:val="24"/>
        </w:rPr>
        <w:t xml:space="preserve"> - часов</w:t>
      </w:r>
      <w:proofErr w:type="gramEnd"/>
      <w:r>
        <w:rPr>
          <w:sz w:val="24"/>
        </w:rPr>
        <w:t xml:space="preserve">  больше, чем в прошлом году. Число человеко-дней отпуска без сохранения заработной платы по собственному желанию составило 513 или на 520 </w:t>
      </w:r>
      <w:proofErr w:type="spellStart"/>
      <w:proofErr w:type="gramStart"/>
      <w:r>
        <w:rPr>
          <w:sz w:val="24"/>
        </w:rPr>
        <w:t>человеко</w:t>
      </w:r>
      <w:proofErr w:type="spellEnd"/>
      <w:r>
        <w:rPr>
          <w:sz w:val="24"/>
        </w:rPr>
        <w:t xml:space="preserve"> - дней</w:t>
      </w:r>
      <w:proofErr w:type="gramEnd"/>
      <w:r>
        <w:rPr>
          <w:sz w:val="24"/>
        </w:rPr>
        <w:t xml:space="preserve">  меньше, чем в 2016году. За  2017 год  принято 31 человек,  уволено 31 человека с учетом внешних совместителей.  </w:t>
      </w:r>
      <w:r w:rsidR="001B4F7E">
        <w:rPr>
          <w:sz w:val="24"/>
        </w:rPr>
        <w:t>В феврале 2017 года была проведена индексация заработной платы на 15%.</w:t>
      </w:r>
    </w:p>
    <w:p w:rsidR="00754727" w:rsidRPr="00FC483A" w:rsidRDefault="00754727" w:rsidP="00754727">
      <w:pPr>
        <w:jc w:val="center"/>
        <w:rPr>
          <w:b/>
          <w:i/>
          <w:sz w:val="24"/>
        </w:rPr>
      </w:pPr>
      <w:r>
        <w:rPr>
          <w:b/>
          <w:sz w:val="24"/>
        </w:rPr>
        <w:t xml:space="preserve">Финансово-экономические показатели  </w:t>
      </w:r>
    </w:p>
    <w:tbl>
      <w:tblPr>
        <w:tblW w:w="99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454"/>
        <w:gridCol w:w="2420"/>
        <w:gridCol w:w="1123"/>
        <w:gridCol w:w="993"/>
        <w:gridCol w:w="1134"/>
        <w:gridCol w:w="1275"/>
        <w:gridCol w:w="993"/>
        <w:gridCol w:w="1559"/>
      </w:tblGrid>
      <w:tr w:rsidR="00754727" w:rsidTr="00D93E63">
        <w:tc>
          <w:tcPr>
            <w:tcW w:w="454" w:type="dxa"/>
            <w:tcBorders>
              <w:bottom w:val="nil"/>
            </w:tcBorders>
          </w:tcPr>
          <w:p w:rsidR="00754727" w:rsidRDefault="00754727" w:rsidP="00D93E63">
            <w:pPr>
              <w:jc w:val="center"/>
              <w:rPr>
                <w:b/>
              </w:rPr>
            </w:pPr>
            <w:r>
              <w:rPr>
                <w:b/>
              </w:rPr>
              <w:t>№</w:t>
            </w:r>
          </w:p>
        </w:tc>
        <w:tc>
          <w:tcPr>
            <w:tcW w:w="2420" w:type="dxa"/>
            <w:tcBorders>
              <w:bottom w:val="nil"/>
            </w:tcBorders>
          </w:tcPr>
          <w:p w:rsidR="00754727" w:rsidRDefault="00754727" w:rsidP="00D93E63">
            <w:pPr>
              <w:jc w:val="center"/>
              <w:rPr>
                <w:b/>
              </w:rPr>
            </w:pPr>
            <w:r>
              <w:rPr>
                <w:b/>
              </w:rPr>
              <w:t>Показатели</w:t>
            </w:r>
          </w:p>
        </w:tc>
        <w:tc>
          <w:tcPr>
            <w:tcW w:w="1123" w:type="dxa"/>
            <w:tcBorders>
              <w:bottom w:val="nil"/>
            </w:tcBorders>
          </w:tcPr>
          <w:p w:rsidR="00754727" w:rsidRDefault="00754727" w:rsidP="00D93E63">
            <w:pPr>
              <w:jc w:val="center"/>
              <w:rPr>
                <w:b/>
              </w:rPr>
            </w:pPr>
            <w:r>
              <w:rPr>
                <w:b/>
              </w:rPr>
              <w:t xml:space="preserve">Единица </w:t>
            </w:r>
          </w:p>
          <w:p w:rsidR="00754727" w:rsidRDefault="00754727" w:rsidP="00D93E63">
            <w:pPr>
              <w:jc w:val="center"/>
              <w:rPr>
                <w:b/>
              </w:rPr>
            </w:pPr>
            <w:r>
              <w:rPr>
                <w:b/>
              </w:rPr>
              <w:t>измерения</w:t>
            </w:r>
          </w:p>
        </w:tc>
        <w:tc>
          <w:tcPr>
            <w:tcW w:w="993" w:type="dxa"/>
            <w:tcBorders>
              <w:bottom w:val="nil"/>
            </w:tcBorders>
          </w:tcPr>
          <w:p w:rsidR="00754727" w:rsidRDefault="00754727" w:rsidP="00D93E63">
            <w:pPr>
              <w:jc w:val="center"/>
              <w:rPr>
                <w:b/>
              </w:rPr>
            </w:pPr>
            <w:r>
              <w:rPr>
                <w:b/>
              </w:rPr>
              <w:t xml:space="preserve">  2016 год</w:t>
            </w:r>
          </w:p>
          <w:p w:rsidR="00754727" w:rsidRDefault="00754727" w:rsidP="00D93E63">
            <w:pPr>
              <w:jc w:val="center"/>
              <w:rPr>
                <w:b/>
              </w:rPr>
            </w:pPr>
            <w:r>
              <w:rPr>
                <w:b/>
              </w:rPr>
              <w:t xml:space="preserve">   </w:t>
            </w:r>
          </w:p>
        </w:tc>
        <w:tc>
          <w:tcPr>
            <w:tcW w:w="3402" w:type="dxa"/>
            <w:gridSpan w:val="3"/>
          </w:tcPr>
          <w:p w:rsidR="00754727" w:rsidRDefault="00754727" w:rsidP="00D93E63">
            <w:pPr>
              <w:jc w:val="center"/>
              <w:rPr>
                <w:b/>
              </w:rPr>
            </w:pPr>
            <w:r>
              <w:rPr>
                <w:b/>
              </w:rPr>
              <w:t xml:space="preserve">  2017 год</w:t>
            </w:r>
          </w:p>
          <w:p w:rsidR="00754727" w:rsidRDefault="00754727" w:rsidP="00D93E63">
            <w:pPr>
              <w:jc w:val="center"/>
              <w:rPr>
                <w:b/>
              </w:rPr>
            </w:pPr>
            <w:r>
              <w:rPr>
                <w:b/>
              </w:rPr>
              <w:t xml:space="preserve"> </w:t>
            </w:r>
          </w:p>
        </w:tc>
        <w:tc>
          <w:tcPr>
            <w:tcW w:w="1559" w:type="dxa"/>
            <w:tcBorders>
              <w:bottom w:val="nil"/>
            </w:tcBorders>
          </w:tcPr>
          <w:p w:rsidR="00754727" w:rsidRDefault="00754727" w:rsidP="00D93E63">
            <w:pPr>
              <w:jc w:val="center"/>
              <w:rPr>
                <w:b/>
              </w:rPr>
            </w:pPr>
            <w:proofErr w:type="gramStart"/>
            <w:r>
              <w:rPr>
                <w:b/>
              </w:rPr>
              <w:t>К соответствую</w:t>
            </w:r>
            <w:proofErr w:type="gramEnd"/>
          </w:p>
          <w:p w:rsidR="00754727" w:rsidRDefault="00754727" w:rsidP="00D93E63">
            <w:pPr>
              <w:jc w:val="center"/>
              <w:rPr>
                <w:b/>
              </w:rPr>
            </w:pPr>
            <w:proofErr w:type="spellStart"/>
            <w:r>
              <w:rPr>
                <w:b/>
              </w:rPr>
              <w:t>щему</w:t>
            </w:r>
            <w:proofErr w:type="spellEnd"/>
            <w:r>
              <w:rPr>
                <w:b/>
              </w:rPr>
              <w:t xml:space="preserve"> периоду</w:t>
            </w:r>
          </w:p>
        </w:tc>
      </w:tr>
      <w:tr w:rsidR="00754727" w:rsidTr="00D93E63">
        <w:tc>
          <w:tcPr>
            <w:tcW w:w="454" w:type="dxa"/>
            <w:tcBorders>
              <w:top w:val="nil"/>
            </w:tcBorders>
          </w:tcPr>
          <w:p w:rsidR="00754727" w:rsidRDefault="00754727" w:rsidP="00D93E63">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2420" w:type="dxa"/>
            <w:tcBorders>
              <w:top w:val="nil"/>
            </w:tcBorders>
          </w:tcPr>
          <w:p w:rsidR="00754727" w:rsidRDefault="00754727" w:rsidP="00D93E63">
            <w:pPr>
              <w:jc w:val="center"/>
              <w:rPr>
                <w:b/>
              </w:rPr>
            </w:pPr>
          </w:p>
        </w:tc>
        <w:tc>
          <w:tcPr>
            <w:tcW w:w="1123" w:type="dxa"/>
            <w:tcBorders>
              <w:top w:val="nil"/>
              <w:bottom w:val="single" w:sz="6" w:space="0" w:color="000000"/>
            </w:tcBorders>
          </w:tcPr>
          <w:p w:rsidR="00754727" w:rsidRDefault="00754727" w:rsidP="00D93E63">
            <w:pPr>
              <w:rPr>
                <w:b/>
              </w:rPr>
            </w:pPr>
          </w:p>
        </w:tc>
        <w:tc>
          <w:tcPr>
            <w:tcW w:w="993" w:type="dxa"/>
            <w:tcBorders>
              <w:top w:val="nil"/>
            </w:tcBorders>
          </w:tcPr>
          <w:p w:rsidR="00754727" w:rsidRDefault="00754727" w:rsidP="00D93E63">
            <w:pPr>
              <w:jc w:val="center"/>
              <w:rPr>
                <w:b/>
              </w:rPr>
            </w:pPr>
            <w:r>
              <w:rPr>
                <w:b/>
              </w:rPr>
              <w:t>Факт.</w:t>
            </w:r>
          </w:p>
        </w:tc>
        <w:tc>
          <w:tcPr>
            <w:tcW w:w="1134" w:type="dxa"/>
          </w:tcPr>
          <w:p w:rsidR="00754727" w:rsidRPr="0077263A" w:rsidRDefault="00754727" w:rsidP="00D93E63">
            <w:pPr>
              <w:jc w:val="center"/>
              <w:rPr>
                <w:b/>
              </w:rPr>
            </w:pPr>
            <w:r w:rsidRPr="0077263A">
              <w:rPr>
                <w:b/>
              </w:rPr>
              <w:t>План</w:t>
            </w:r>
          </w:p>
        </w:tc>
        <w:tc>
          <w:tcPr>
            <w:tcW w:w="1275" w:type="dxa"/>
          </w:tcPr>
          <w:p w:rsidR="00754727" w:rsidRPr="0077263A" w:rsidRDefault="00754727" w:rsidP="00D93E63">
            <w:pPr>
              <w:jc w:val="center"/>
              <w:rPr>
                <w:b/>
              </w:rPr>
            </w:pPr>
            <w:r w:rsidRPr="0077263A">
              <w:rPr>
                <w:b/>
              </w:rPr>
              <w:t>Фактически</w:t>
            </w:r>
          </w:p>
        </w:tc>
        <w:tc>
          <w:tcPr>
            <w:tcW w:w="993" w:type="dxa"/>
          </w:tcPr>
          <w:p w:rsidR="00754727" w:rsidRPr="0077263A" w:rsidRDefault="00754727" w:rsidP="00D93E63">
            <w:pPr>
              <w:jc w:val="center"/>
              <w:rPr>
                <w:b/>
              </w:rPr>
            </w:pPr>
            <w:r w:rsidRPr="0077263A">
              <w:rPr>
                <w:b/>
              </w:rPr>
              <w:t>%</w:t>
            </w:r>
          </w:p>
        </w:tc>
        <w:tc>
          <w:tcPr>
            <w:tcW w:w="1559" w:type="dxa"/>
            <w:tcBorders>
              <w:top w:val="nil"/>
            </w:tcBorders>
          </w:tcPr>
          <w:p w:rsidR="00754727" w:rsidRDefault="00754727" w:rsidP="00D93E63">
            <w:pPr>
              <w:rPr>
                <w:b/>
              </w:rPr>
            </w:pPr>
          </w:p>
        </w:tc>
      </w:tr>
      <w:tr w:rsidR="00754727" w:rsidTr="00D93E63">
        <w:tc>
          <w:tcPr>
            <w:tcW w:w="454" w:type="dxa"/>
            <w:tcBorders>
              <w:bottom w:val="nil"/>
            </w:tcBorders>
          </w:tcPr>
          <w:p w:rsidR="00754727" w:rsidRPr="0077263A" w:rsidRDefault="00754727" w:rsidP="00D93E63">
            <w:pPr>
              <w:jc w:val="center"/>
              <w:rPr>
                <w:b/>
                <w:i/>
                <w:sz w:val="16"/>
                <w:szCs w:val="16"/>
              </w:rPr>
            </w:pPr>
            <w:r w:rsidRPr="0077263A">
              <w:rPr>
                <w:b/>
                <w:i/>
                <w:sz w:val="16"/>
                <w:szCs w:val="16"/>
              </w:rPr>
              <w:t>1</w:t>
            </w:r>
          </w:p>
        </w:tc>
        <w:tc>
          <w:tcPr>
            <w:tcW w:w="2420" w:type="dxa"/>
          </w:tcPr>
          <w:p w:rsidR="00754727" w:rsidRPr="0077263A" w:rsidRDefault="00754727" w:rsidP="00D93E63">
            <w:pPr>
              <w:jc w:val="center"/>
              <w:rPr>
                <w:b/>
                <w:i/>
                <w:sz w:val="16"/>
                <w:szCs w:val="16"/>
              </w:rPr>
            </w:pPr>
            <w:r w:rsidRPr="0077263A">
              <w:rPr>
                <w:b/>
                <w:i/>
                <w:sz w:val="16"/>
                <w:szCs w:val="16"/>
              </w:rPr>
              <w:t>2</w:t>
            </w:r>
          </w:p>
        </w:tc>
        <w:tc>
          <w:tcPr>
            <w:tcW w:w="1123" w:type="dxa"/>
            <w:tcBorders>
              <w:top w:val="nil"/>
            </w:tcBorders>
          </w:tcPr>
          <w:p w:rsidR="00754727" w:rsidRPr="0077263A" w:rsidRDefault="00754727" w:rsidP="00D93E63">
            <w:pPr>
              <w:jc w:val="center"/>
              <w:rPr>
                <w:b/>
                <w:i/>
                <w:sz w:val="16"/>
                <w:szCs w:val="16"/>
              </w:rPr>
            </w:pPr>
            <w:r w:rsidRPr="0077263A">
              <w:rPr>
                <w:b/>
                <w:i/>
                <w:sz w:val="16"/>
                <w:szCs w:val="16"/>
              </w:rPr>
              <w:t>3</w:t>
            </w:r>
          </w:p>
        </w:tc>
        <w:tc>
          <w:tcPr>
            <w:tcW w:w="993" w:type="dxa"/>
          </w:tcPr>
          <w:p w:rsidR="00754727" w:rsidRPr="0077263A" w:rsidRDefault="00754727" w:rsidP="00D93E63">
            <w:pPr>
              <w:jc w:val="center"/>
              <w:rPr>
                <w:b/>
                <w:i/>
                <w:sz w:val="16"/>
                <w:szCs w:val="16"/>
              </w:rPr>
            </w:pPr>
            <w:r w:rsidRPr="0077263A">
              <w:rPr>
                <w:b/>
                <w:i/>
                <w:sz w:val="16"/>
                <w:szCs w:val="16"/>
              </w:rPr>
              <w:t>4</w:t>
            </w:r>
          </w:p>
        </w:tc>
        <w:tc>
          <w:tcPr>
            <w:tcW w:w="1134" w:type="dxa"/>
          </w:tcPr>
          <w:p w:rsidR="00754727" w:rsidRPr="0077263A" w:rsidRDefault="00754727" w:rsidP="00D93E63">
            <w:pPr>
              <w:jc w:val="center"/>
              <w:rPr>
                <w:b/>
                <w:i/>
                <w:sz w:val="16"/>
                <w:szCs w:val="16"/>
              </w:rPr>
            </w:pPr>
            <w:r w:rsidRPr="0077263A">
              <w:rPr>
                <w:b/>
                <w:i/>
                <w:sz w:val="16"/>
                <w:szCs w:val="16"/>
              </w:rPr>
              <w:t>5</w:t>
            </w:r>
          </w:p>
        </w:tc>
        <w:tc>
          <w:tcPr>
            <w:tcW w:w="1275" w:type="dxa"/>
          </w:tcPr>
          <w:p w:rsidR="00754727" w:rsidRPr="0077263A" w:rsidRDefault="00754727" w:rsidP="00D93E63">
            <w:pPr>
              <w:jc w:val="center"/>
              <w:rPr>
                <w:b/>
                <w:i/>
                <w:sz w:val="16"/>
                <w:szCs w:val="16"/>
              </w:rPr>
            </w:pPr>
            <w:r w:rsidRPr="0077263A">
              <w:rPr>
                <w:b/>
                <w:i/>
                <w:sz w:val="16"/>
                <w:szCs w:val="16"/>
              </w:rPr>
              <w:t>6</w:t>
            </w:r>
          </w:p>
        </w:tc>
        <w:tc>
          <w:tcPr>
            <w:tcW w:w="993" w:type="dxa"/>
          </w:tcPr>
          <w:p w:rsidR="00754727" w:rsidRPr="0077263A" w:rsidRDefault="00754727" w:rsidP="00D93E63">
            <w:pPr>
              <w:jc w:val="center"/>
              <w:rPr>
                <w:b/>
                <w:i/>
                <w:sz w:val="16"/>
                <w:szCs w:val="16"/>
              </w:rPr>
            </w:pPr>
            <w:r w:rsidRPr="0077263A">
              <w:rPr>
                <w:b/>
                <w:i/>
                <w:sz w:val="16"/>
                <w:szCs w:val="16"/>
              </w:rPr>
              <w:t>7</w:t>
            </w:r>
          </w:p>
        </w:tc>
        <w:tc>
          <w:tcPr>
            <w:tcW w:w="1559" w:type="dxa"/>
          </w:tcPr>
          <w:p w:rsidR="00754727" w:rsidRPr="0077263A" w:rsidRDefault="00754727" w:rsidP="00D93E63">
            <w:pPr>
              <w:jc w:val="center"/>
              <w:rPr>
                <w:b/>
                <w:i/>
                <w:sz w:val="16"/>
                <w:szCs w:val="16"/>
              </w:rPr>
            </w:pPr>
            <w:r w:rsidRPr="0077263A">
              <w:rPr>
                <w:b/>
                <w:i/>
                <w:sz w:val="16"/>
                <w:szCs w:val="16"/>
              </w:rPr>
              <w:t>8</w:t>
            </w:r>
          </w:p>
        </w:tc>
      </w:tr>
      <w:tr w:rsidR="00754727" w:rsidTr="00D93E63">
        <w:tc>
          <w:tcPr>
            <w:tcW w:w="454" w:type="dxa"/>
            <w:tcBorders>
              <w:bottom w:val="nil"/>
            </w:tcBorders>
          </w:tcPr>
          <w:p w:rsidR="00754727" w:rsidRDefault="00754727" w:rsidP="00D93E63">
            <w:pPr>
              <w:jc w:val="center"/>
              <w:rPr>
                <w:b/>
              </w:rPr>
            </w:pPr>
            <w:r>
              <w:rPr>
                <w:b/>
              </w:rPr>
              <w:t>1</w:t>
            </w:r>
          </w:p>
        </w:tc>
        <w:tc>
          <w:tcPr>
            <w:tcW w:w="2420" w:type="dxa"/>
          </w:tcPr>
          <w:p w:rsidR="00754727" w:rsidRDefault="00754727" w:rsidP="00D93E63">
            <w:pPr>
              <w:jc w:val="both"/>
            </w:pPr>
            <w:r>
              <w:t>Основные средства на конец периода</w:t>
            </w:r>
          </w:p>
        </w:tc>
        <w:tc>
          <w:tcPr>
            <w:tcW w:w="1123" w:type="dxa"/>
            <w:tcBorders>
              <w:top w:val="nil"/>
            </w:tcBorders>
          </w:tcPr>
          <w:p w:rsidR="00754727" w:rsidRDefault="00754727" w:rsidP="00D93E63">
            <w:pPr>
              <w:jc w:val="center"/>
            </w:pPr>
            <w:r>
              <w:t>тыс.р.</w:t>
            </w:r>
          </w:p>
        </w:tc>
        <w:tc>
          <w:tcPr>
            <w:tcW w:w="993" w:type="dxa"/>
          </w:tcPr>
          <w:p w:rsidR="00754727" w:rsidRDefault="00754727" w:rsidP="00D93E63">
            <w:pPr>
              <w:jc w:val="right"/>
            </w:pPr>
            <w:r>
              <w:t>44134</w:t>
            </w:r>
          </w:p>
        </w:tc>
        <w:tc>
          <w:tcPr>
            <w:tcW w:w="1134" w:type="dxa"/>
          </w:tcPr>
          <w:p w:rsidR="00754727" w:rsidRDefault="00754727" w:rsidP="00D93E63">
            <w:pPr>
              <w:jc w:val="right"/>
            </w:pPr>
          </w:p>
        </w:tc>
        <w:tc>
          <w:tcPr>
            <w:tcW w:w="1275" w:type="dxa"/>
          </w:tcPr>
          <w:p w:rsidR="00754727" w:rsidRDefault="00754727" w:rsidP="00D93E63">
            <w:pPr>
              <w:jc w:val="right"/>
            </w:pPr>
            <w:r>
              <w:t>44252</w:t>
            </w:r>
          </w:p>
        </w:tc>
        <w:tc>
          <w:tcPr>
            <w:tcW w:w="993" w:type="dxa"/>
          </w:tcPr>
          <w:p w:rsidR="00754727" w:rsidRDefault="00754727" w:rsidP="00D93E63">
            <w:pPr>
              <w:jc w:val="right"/>
            </w:pPr>
          </w:p>
        </w:tc>
        <w:tc>
          <w:tcPr>
            <w:tcW w:w="1559" w:type="dxa"/>
          </w:tcPr>
          <w:p w:rsidR="00754727" w:rsidRDefault="00754727" w:rsidP="00D93E63">
            <w:pPr>
              <w:jc w:val="right"/>
            </w:pPr>
            <w:r>
              <w:t>100,3</w:t>
            </w:r>
          </w:p>
        </w:tc>
      </w:tr>
      <w:tr w:rsidR="00754727" w:rsidTr="00D93E63">
        <w:tc>
          <w:tcPr>
            <w:tcW w:w="454" w:type="dxa"/>
            <w:tcBorders>
              <w:top w:val="nil"/>
            </w:tcBorders>
          </w:tcPr>
          <w:p w:rsidR="00754727" w:rsidRDefault="00754727" w:rsidP="00D93E63">
            <w:pPr>
              <w:jc w:val="center"/>
              <w:rPr>
                <w:b/>
              </w:rPr>
            </w:pPr>
          </w:p>
        </w:tc>
        <w:tc>
          <w:tcPr>
            <w:tcW w:w="2420" w:type="dxa"/>
          </w:tcPr>
          <w:p w:rsidR="00754727" w:rsidRDefault="00754727" w:rsidP="00D93E63">
            <w:pPr>
              <w:jc w:val="both"/>
            </w:pPr>
            <w:r>
              <w:t>Средняя стоимость за  год</w:t>
            </w:r>
          </w:p>
        </w:tc>
        <w:tc>
          <w:tcPr>
            <w:tcW w:w="1123" w:type="dxa"/>
          </w:tcPr>
          <w:p w:rsidR="00754727" w:rsidRDefault="00754727" w:rsidP="00D93E63">
            <w:pPr>
              <w:jc w:val="center"/>
            </w:pPr>
            <w:r>
              <w:t>«</w:t>
            </w:r>
          </w:p>
        </w:tc>
        <w:tc>
          <w:tcPr>
            <w:tcW w:w="993" w:type="dxa"/>
          </w:tcPr>
          <w:p w:rsidR="00754727" w:rsidRDefault="00754727" w:rsidP="00D93E63">
            <w:pPr>
              <w:jc w:val="right"/>
            </w:pPr>
            <w:r>
              <w:t>44058</w:t>
            </w:r>
          </w:p>
        </w:tc>
        <w:tc>
          <w:tcPr>
            <w:tcW w:w="1134" w:type="dxa"/>
          </w:tcPr>
          <w:p w:rsidR="00754727" w:rsidRDefault="00754727" w:rsidP="00D93E63">
            <w:pPr>
              <w:jc w:val="right"/>
            </w:pPr>
          </w:p>
        </w:tc>
        <w:tc>
          <w:tcPr>
            <w:tcW w:w="1275" w:type="dxa"/>
          </w:tcPr>
          <w:p w:rsidR="00754727" w:rsidRDefault="00754727" w:rsidP="00D93E63">
            <w:pPr>
              <w:jc w:val="right"/>
            </w:pPr>
            <w:r>
              <w:t>44193</w:t>
            </w:r>
          </w:p>
        </w:tc>
        <w:tc>
          <w:tcPr>
            <w:tcW w:w="993" w:type="dxa"/>
          </w:tcPr>
          <w:p w:rsidR="00754727" w:rsidRDefault="00754727" w:rsidP="00D93E63">
            <w:pPr>
              <w:jc w:val="right"/>
            </w:pPr>
          </w:p>
        </w:tc>
        <w:tc>
          <w:tcPr>
            <w:tcW w:w="1559" w:type="dxa"/>
          </w:tcPr>
          <w:p w:rsidR="00754727" w:rsidRDefault="00754727" w:rsidP="00D93E63">
            <w:pPr>
              <w:jc w:val="right"/>
            </w:pPr>
            <w:r>
              <w:t>100,3</w:t>
            </w:r>
          </w:p>
        </w:tc>
      </w:tr>
      <w:tr w:rsidR="00754727" w:rsidTr="00D93E63">
        <w:tc>
          <w:tcPr>
            <w:tcW w:w="454" w:type="dxa"/>
          </w:tcPr>
          <w:p w:rsidR="00754727" w:rsidRDefault="00754727" w:rsidP="00D93E63">
            <w:pPr>
              <w:jc w:val="center"/>
              <w:rPr>
                <w:b/>
              </w:rPr>
            </w:pPr>
            <w:r>
              <w:rPr>
                <w:b/>
              </w:rPr>
              <w:t>2</w:t>
            </w:r>
          </w:p>
        </w:tc>
        <w:tc>
          <w:tcPr>
            <w:tcW w:w="2420" w:type="dxa"/>
          </w:tcPr>
          <w:p w:rsidR="00754727" w:rsidRDefault="00754727" w:rsidP="00D93E63">
            <w:pPr>
              <w:jc w:val="both"/>
            </w:pPr>
            <w:r>
              <w:t>Оборотные активы</w:t>
            </w:r>
          </w:p>
        </w:tc>
        <w:tc>
          <w:tcPr>
            <w:tcW w:w="1123" w:type="dxa"/>
          </w:tcPr>
          <w:p w:rsidR="00754727" w:rsidRDefault="00754727" w:rsidP="00D93E63">
            <w:pPr>
              <w:jc w:val="center"/>
            </w:pPr>
            <w:r>
              <w:t>«</w:t>
            </w:r>
          </w:p>
        </w:tc>
        <w:tc>
          <w:tcPr>
            <w:tcW w:w="993" w:type="dxa"/>
          </w:tcPr>
          <w:p w:rsidR="00754727" w:rsidRDefault="00754727" w:rsidP="00D93E63">
            <w:pPr>
              <w:jc w:val="right"/>
            </w:pPr>
            <w:r>
              <w:t>2776</w:t>
            </w:r>
          </w:p>
        </w:tc>
        <w:tc>
          <w:tcPr>
            <w:tcW w:w="1134" w:type="dxa"/>
          </w:tcPr>
          <w:p w:rsidR="00754727" w:rsidRDefault="00754727" w:rsidP="00D93E63">
            <w:pPr>
              <w:jc w:val="right"/>
            </w:pPr>
          </w:p>
        </w:tc>
        <w:tc>
          <w:tcPr>
            <w:tcW w:w="1275" w:type="dxa"/>
          </w:tcPr>
          <w:p w:rsidR="00754727" w:rsidRDefault="00754727" w:rsidP="00D93E63">
            <w:pPr>
              <w:jc w:val="right"/>
            </w:pPr>
            <w:r>
              <w:t>3131</w:t>
            </w:r>
          </w:p>
        </w:tc>
        <w:tc>
          <w:tcPr>
            <w:tcW w:w="993" w:type="dxa"/>
          </w:tcPr>
          <w:p w:rsidR="00754727" w:rsidRDefault="00754727" w:rsidP="00D93E63">
            <w:pPr>
              <w:jc w:val="right"/>
            </w:pPr>
          </w:p>
        </w:tc>
        <w:tc>
          <w:tcPr>
            <w:tcW w:w="1559" w:type="dxa"/>
          </w:tcPr>
          <w:p w:rsidR="00754727" w:rsidRDefault="00754727" w:rsidP="00D93E63">
            <w:pPr>
              <w:jc w:val="right"/>
            </w:pPr>
            <w:r>
              <w:t>112,8</w:t>
            </w:r>
          </w:p>
        </w:tc>
      </w:tr>
      <w:tr w:rsidR="00754727" w:rsidTr="00D93E63">
        <w:trPr>
          <w:trHeight w:val="225"/>
        </w:trPr>
        <w:tc>
          <w:tcPr>
            <w:tcW w:w="454" w:type="dxa"/>
            <w:tcBorders>
              <w:bottom w:val="nil"/>
            </w:tcBorders>
          </w:tcPr>
          <w:p w:rsidR="00754727" w:rsidRDefault="00754727" w:rsidP="00D93E63">
            <w:pPr>
              <w:jc w:val="center"/>
              <w:rPr>
                <w:b/>
              </w:rPr>
            </w:pPr>
            <w:r>
              <w:rPr>
                <w:b/>
              </w:rPr>
              <w:t>3</w:t>
            </w:r>
          </w:p>
        </w:tc>
        <w:tc>
          <w:tcPr>
            <w:tcW w:w="2420" w:type="dxa"/>
          </w:tcPr>
          <w:p w:rsidR="00754727" w:rsidRDefault="00754727" w:rsidP="00D93E63">
            <w:pPr>
              <w:jc w:val="both"/>
            </w:pPr>
            <w:r>
              <w:t>Доходы всего</w:t>
            </w:r>
          </w:p>
        </w:tc>
        <w:tc>
          <w:tcPr>
            <w:tcW w:w="1123" w:type="dxa"/>
          </w:tcPr>
          <w:p w:rsidR="00754727" w:rsidRDefault="00754727" w:rsidP="00D93E63">
            <w:pPr>
              <w:jc w:val="center"/>
            </w:pPr>
            <w:r>
              <w:t>«</w:t>
            </w:r>
          </w:p>
        </w:tc>
        <w:tc>
          <w:tcPr>
            <w:tcW w:w="993" w:type="dxa"/>
          </w:tcPr>
          <w:p w:rsidR="00754727" w:rsidRDefault="00754727" w:rsidP="00D93E63">
            <w:pPr>
              <w:jc w:val="right"/>
            </w:pPr>
            <w:r>
              <w:t>8581</w:t>
            </w:r>
          </w:p>
        </w:tc>
        <w:tc>
          <w:tcPr>
            <w:tcW w:w="1134" w:type="dxa"/>
          </w:tcPr>
          <w:p w:rsidR="00754727" w:rsidRDefault="00754727" w:rsidP="00D93E63">
            <w:pPr>
              <w:jc w:val="right"/>
            </w:pPr>
            <w:r>
              <w:t>15480</w:t>
            </w:r>
          </w:p>
        </w:tc>
        <w:tc>
          <w:tcPr>
            <w:tcW w:w="1275" w:type="dxa"/>
          </w:tcPr>
          <w:p w:rsidR="00754727" w:rsidRDefault="00754727" w:rsidP="00D93E63">
            <w:pPr>
              <w:jc w:val="right"/>
            </w:pPr>
            <w:r>
              <w:t>10818</w:t>
            </w:r>
          </w:p>
        </w:tc>
        <w:tc>
          <w:tcPr>
            <w:tcW w:w="993" w:type="dxa"/>
          </w:tcPr>
          <w:p w:rsidR="00754727" w:rsidRDefault="00754727" w:rsidP="00D93E63">
            <w:pPr>
              <w:jc w:val="right"/>
            </w:pPr>
            <w:r>
              <w:t>69,9</w:t>
            </w:r>
          </w:p>
        </w:tc>
        <w:tc>
          <w:tcPr>
            <w:tcW w:w="1559" w:type="dxa"/>
          </w:tcPr>
          <w:p w:rsidR="00754727" w:rsidRDefault="00754727" w:rsidP="00D93E63">
            <w:pPr>
              <w:jc w:val="right"/>
            </w:pPr>
            <w:r>
              <w:t>126,1</w:t>
            </w:r>
          </w:p>
        </w:tc>
      </w:tr>
      <w:tr w:rsidR="00754727" w:rsidTr="00D93E63">
        <w:trPr>
          <w:trHeight w:val="416"/>
        </w:trPr>
        <w:tc>
          <w:tcPr>
            <w:tcW w:w="454" w:type="dxa"/>
          </w:tcPr>
          <w:p w:rsidR="00754727" w:rsidRDefault="00754727" w:rsidP="00D93E63">
            <w:pPr>
              <w:jc w:val="center"/>
              <w:rPr>
                <w:b/>
              </w:rPr>
            </w:pPr>
            <w:r>
              <w:rPr>
                <w:b/>
              </w:rPr>
              <w:t>4</w:t>
            </w:r>
          </w:p>
        </w:tc>
        <w:tc>
          <w:tcPr>
            <w:tcW w:w="2420" w:type="dxa"/>
          </w:tcPr>
          <w:p w:rsidR="00754727" w:rsidRDefault="00754727" w:rsidP="00D93E63">
            <w:pPr>
              <w:jc w:val="both"/>
            </w:pPr>
            <w:r>
              <w:t>Расходы всего</w:t>
            </w:r>
          </w:p>
        </w:tc>
        <w:tc>
          <w:tcPr>
            <w:tcW w:w="1123" w:type="dxa"/>
          </w:tcPr>
          <w:p w:rsidR="00754727" w:rsidRDefault="00754727" w:rsidP="00D93E63">
            <w:pPr>
              <w:jc w:val="center"/>
            </w:pPr>
            <w:r>
              <w:t>тыс.р.</w:t>
            </w:r>
          </w:p>
        </w:tc>
        <w:tc>
          <w:tcPr>
            <w:tcW w:w="993" w:type="dxa"/>
          </w:tcPr>
          <w:p w:rsidR="00754727" w:rsidRPr="00860DA5" w:rsidRDefault="00754727" w:rsidP="00D93E63">
            <w:pPr>
              <w:jc w:val="right"/>
            </w:pPr>
            <w:r>
              <w:t>45292</w:t>
            </w:r>
          </w:p>
        </w:tc>
        <w:tc>
          <w:tcPr>
            <w:tcW w:w="1134" w:type="dxa"/>
          </w:tcPr>
          <w:p w:rsidR="00754727" w:rsidRPr="00860DA5" w:rsidRDefault="00754727" w:rsidP="00D93E63">
            <w:pPr>
              <w:jc w:val="right"/>
            </w:pPr>
            <w:r>
              <w:t>75314</w:t>
            </w:r>
          </w:p>
        </w:tc>
        <w:tc>
          <w:tcPr>
            <w:tcW w:w="1275" w:type="dxa"/>
          </w:tcPr>
          <w:p w:rsidR="00754727" w:rsidRPr="00860DA5" w:rsidRDefault="00754727" w:rsidP="00D93E63">
            <w:pPr>
              <w:jc w:val="right"/>
            </w:pPr>
            <w:r>
              <w:t>46864</w:t>
            </w:r>
          </w:p>
        </w:tc>
        <w:tc>
          <w:tcPr>
            <w:tcW w:w="993" w:type="dxa"/>
          </w:tcPr>
          <w:p w:rsidR="00754727" w:rsidRDefault="00754727" w:rsidP="00D93E63">
            <w:pPr>
              <w:jc w:val="right"/>
            </w:pPr>
            <w:r>
              <w:t>62,2</w:t>
            </w:r>
          </w:p>
        </w:tc>
        <w:tc>
          <w:tcPr>
            <w:tcW w:w="1559" w:type="dxa"/>
          </w:tcPr>
          <w:p w:rsidR="00754727" w:rsidRDefault="00754727" w:rsidP="00D93E63">
            <w:pPr>
              <w:jc w:val="right"/>
            </w:pPr>
            <w:r>
              <w:t>103,5</w:t>
            </w:r>
          </w:p>
        </w:tc>
      </w:tr>
      <w:tr w:rsidR="00754727" w:rsidTr="00D93E63">
        <w:tc>
          <w:tcPr>
            <w:tcW w:w="454" w:type="dxa"/>
          </w:tcPr>
          <w:p w:rsidR="00754727" w:rsidRDefault="00754727" w:rsidP="00D93E63">
            <w:pPr>
              <w:jc w:val="center"/>
              <w:rPr>
                <w:b/>
              </w:rPr>
            </w:pPr>
            <w:r>
              <w:rPr>
                <w:b/>
              </w:rPr>
              <w:t>5</w:t>
            </w:r>
          </w:p>
        </w:tc>
        <w:tc>
          <w:tcPr>
            <w:tcW w:w="2420" w:type="dxa"/>
          </w:tcPr>
          <w:p w:rsidR="00754727" w:rsidRDefault="00754727" w:rsidP="00D93E63">
            <w:pPr>
              <w:jc w:val="both"/>
            </w:pPr>
            <w:r>
              <w:t>Себестоимость - 1 рубль доходов</w:t>
            </w:r>
          </w:p>
        </w:tc>
        <w:tc>
          <w:tcPr>
            <w:tcW w:w="1123" w:type="dxa"/>
          </w:tcPr>
          <w:p w:rsidR="00754727" w:rsidRDefault="00754727" w:rsidP="00D93E63">
            <w:pPr>
              <w:jc w:val="center"/>
            </w:pPr>
            <w:r>
              <w:t>руб.</w:t>
            </w:r>
          </w:p>
        </w:tc>
        <w:tc>
          <w:tcPr>
            <w:tcW w:w="993" w:type="dxa"/>
          </w:tcPr>
          <w:p w:rsidR="00754727" w:rsidRDefault="00754727" w:rsidP="00D93E63">
            <w:pPr>
              <w:jc w:val="right"/>
            </w:pPr>
            <w:r>
              <w:t>5,28</w:t>
            </w:r>
          </w:p>
        </w:tc>
        <w:tc>
          <w:tcPr>
            <w:tcW w:w="1134" w:type="dxa"/>
          </w:tcPr>
          <w:p w:rsidR="00754727" w:rsidRDefault="00754727" w:rsidP="00D93E63">
            <w:pPr>
              <w:jc w:val="right"/>
            </w:pPr>
            <w:r>
              <w:t>4,87</w:t>
            </w:r>
          </w:p>
        </w:tc>
        <w:tc>
          <w:tcPr>
            <w:tcW w:w="1275" w:type="dxa"/>
          </w:tcPr>
          <w:p w:rsidR="00754727" w:rsidRDefault="00754727" w:rsidP="00D93E63">
            <w:pPr>
              <w:jc w:val="right"/>
            </w:pPr>
            <w:r>
              <w:t>4,33</w:t>
            </w:r>
          </w:p>
        </w:tc>
        <w:tc>
          <w:tcPr>
            <w:tcW w:w="993" w:type="dxa"/>
          </w:tcPr>
          <w:p w:rsidR="00754727" w:rsidRDefault="00754727" w:rsidP="00D93E63">
            <w:pPr>
              <w:jc w:val="right"/>
            </w:pPr>
            <w:r>
              <w:t>88,9</w:t>
            </w:r>
          </w:p>
        </w:tc>
        <w:tc>
          <w:tcPr>
            <w:tcW w:w="1559" w:type="dxa"/>
          </w:tcPr>
          <w:p w:rsidR="00754727" w:rsidRDefault="00754727" w:rsidP="00D93E63">
            <w:pPr>
              <w:jc w:val="right"/>
            </w:pPr>
            <w:r>
              <w:t>82,0</w:t>
            </w:r>
          </w:p>
        </w:tc>
      </w:tr>
      <w:tr w:rsidR="00754727" w:rsidTr="00D93E63">
        <w:tc>
          <w:tcPr>
            <w:tcW w:w="454" w:type="dxa"/>
            <w:vMerge w:val="restart"/>
          </w:tcPr>
          <w:p w:rsidR="00754727" w:rsidRDefault="00754727" w:rsidP="00D93E63">
            <w:pPr>
              <w:jc w:val="center"/>
              <w:rPr>
                <w:b/>
              </w:rPr>
            </w:pPr>
            <w:r>
              <w:rPr>
                <w:b/>
              </w:rPr>
              <w:t>6</w:t>
            </w:r>
          </w:p>
        </w:tc>
        <w:tc>
          <w:tcPr>
            <w:tcW w:w="2420" w:type="dxa"/>
          </w:tcPr>
          <w:p w:rsidR="00754727" w:rsidRDefault="00754727" w:rsidP="00D93E63">
            <w:pPr>
              <w:jc w:val="both"/>
            </w:pPr>
            <w:r>
              <w:t xml:space="preserve">Результат прибыль (убыток) от эксплуатационной деятельности </w:t>
            </w:r>
          </w:p>
        </w:tc>
        <w:tc>
          <w:tcPr>
            <w:tcW w:w="1123" w:type="dxa"/>
          </w:tcPr>
          <w:p w:rsidR="00754727" w:rsidRDefault="00754727" w:rsidP="00D93E63">
            <w:pPr>
              <w:jc w:val="center"/>
            </w:pPr>
            <w:r>
              <w:t>тыс.р.</w:t>
            </w:r>
          </w:p>
        </w:tc>
        <w:tc>
          <w:tcPr>
            <w:tcW w:w="993" w:type="dxa"/>
          </w:tcPr>
          <w:p w:rsidR="00754727" w:rsidRPr="00860DA5" w:rsidRDefault="00754727" w:rsidP="00D93E63">
            <w:pPr>
              <w:jc w:val="right"/>
            </w:pPr>
            <w:r>
              <w:t>-36711</w:t>
            </w:r>
          </w:p>
        </w:tc>
        <w:tc>
          <w:tcPr>
            <w:tcW w:w="1134" w:type="dxa"/>
          </w:tcPr>
          <w:p w:rsidR="00754727" w:rsidRPr="00860DA5" w:rsidRDefault="00754727" w:rsidP="00D93E63">
            <w:pPr>
              <w:jc w:val="right"/>
            </w:pPr>
            <w:r>
              <w:t>-59834</w:t>
            </w:r>
          </w:p>
        </w:tc>
        <w:tc>
          <w:tcPr>
            <w:tcW w:w="1275" w:type="dxa"/>
          </w:tcPr>
          <w:p w:rsidR="00754727" w:rsidRPr="00860DA5" w:rsidRDefault="00754727" w:rsidP="00D93E63">
            <w:pPr>
              <w:jc w:val="right"/>
            </w:pPr>
            <w:r>
              <w:t>-36046</w:t>
            </w:r>
          </w:p>
        </w:tc>
        <w:tc>
          <w:tcPr>
            <w:tcW w:w="993" w:type="dxa"/>
          </w:tcPr>
          <w:p w:rsidR="00754727" w:rsidRDefault="00754727" w:rsidP="00D93E63">
            <w:pPr>
              <w:jc w:val="right"/>
            </w:pPr>
            <w:r>
              <w:t>60,2</w:t>
            </w:r>
          </w:p>
        </w:tc>
        <w:tc>
          <w:tcPr>
            <w:tcW w:w="1559" w:type="dxa"/>
          </w:tcPr>
          <w:p w:rsidR="00754727" w:rsidRDefault="00754727" w:rsidP="00D93E63">
            <w:pPr>
              <w:jc w:val="right"/>
            </w:pPr>
            <w:r>
              <w:t>98,2</w:t>
            </w:r>
          </w:p>
        </w:tc>
      </w:tr>
      <w:tr w:rsidR="00754727" w:rsidTr="00D93E63">
        <w:tc>
          <w:tcPr>
            <w:tcW w:w="454" w:type="dxa"/>
            <w:vMerge/>
          </w:tcPr>
          <w:p w:rsidR="00754727" w:rsidRDefault="00754727" w:rsidP="00D93E63">
            <w:pPr>
              <w:jc w:val="center"/>
              <w:rPr>
                <w:b/>
              </w:rPr>
            </w:pPr>
          </w:p>
        </w:tc>
        <w:tc>
          <w:tcPr>
            <w:tcW w:w="2420" w:type="dxa"/>
          </w:tcPr>
          <w:p w:rsidR="00754727" w:rsidRDefault="00754727" w:rsidP="00D93E63">
            <w:pPr>
              <w:jc w:val="both"/>
            </w:pPr>
            <w:r>
              <w:t>Балансовая прибыль (убыток)</w:t>
            </w:r>
          </w:p>
        </w:tc>
        <w:tc>
          <w:tcPr>
            <w:tcW w:w="1123" w:type="dxa"/>
          </w:tcPr>
          <w:p w:rsidR="00754727" w:rsidRDefault="00754727" w:rsidP="00D93E63">
            <w:pPr>
              <w:jc w:val="center"/>
              <w:rPr>
                <w:b/>
              </w:rPr>
            </w:pPr>
            <w:r>
              <w:rPr>
                <w:b/>
              </w:rPr>
              <w:t>«</w:t>
            </w:r>
          </w:p>
        </w:tc>
        <w:tc>
          <w:tcPr>
            <w:tcW w:w="993" w:type="dxa"/>
          </w:tcPr>
          <w:p w:rsidR="00754727" w:rsidRPr="00860DA5" w:rsidRDefault="00754727" w:rsidP="00D93E63">
            <w:pPr>
              <w:jc w:val="right"/>
            </w:pPr>
            <w:r>
              <w:t>-46876</w:t>
            </w:r>
          </w:p>
        </w:tc>
        <w:tc>
          <w:tcPr>
            <w:tcW w:w="1134" w:type="dxa"/>
          </w:tcPr>
          <w:p w:rsidR="00754727" w:rsidRPr="00860DA5" w:rsidRDefault="00754727" w:rsidP="00D93E63">
            <w:pPr>
              <w:jc w:val="right"/>
            </w:pPr>
            <w:r>
              <w:t>-61884</w:t>
            </w:r>
          </w:p>
        </w:tc>
        <w:tc>
          <w:tcPr>
            <w:tcW w:w="1275" w:type="dxa"/>
          </w:tcPr>
          <w:p w:rsidR="00754727" w:rsidRPr="00860DA5" w:rsidRDefault="00754727" w:rsidP="00D93E63">
            <w:pPr>
              <w:jc w:val="right"/>
            </w:pPr>
            <w:r>
              <w:t>-48879</w:t>
            </w:r>
          </w:p>
        </w:tc>
        <w:tc>
          <w:tcPr>
            <w:tcW w:w="993" w:type="dxa"/>
          </w:tcPr>
          <w:p w:rsidR="00754727" w:rsidRDefault="00754727" w:rsidP="00D93E63">
            <w:pPr>
              <w:jc w:val="right"/>
            </w:pPr>
            <w:r>
              <w:t>60,2</w:t>
            </w:r>
          </w:p>
        </w:tc>
        <w:tc>
          <w:tcPr>
            <w:tcW w:w="1559" w:type="dxa"/>
          </w:tcPr>
          <w:p w:rsidR="00754727" w:rsidRDefault="00754727" w:rsidP="00D93E63">
            <w:pPr>
              <w:jc w:val="right"/>
            </w:pPr>
            <w:r>
              <w:t>104,3</w:t>
            </w:r>
          </w:p>
        </w:tc>
      </w:tr>
      <w:tr w:rsidR="00754727" w:rsidTr="00D93E63">
        <w:tc>
          <w:tcPr>
            <w:tcW w:w="454" w:type="dxa"/>
            <w:vMerge/>
          </w:tcPr>
          <w:p w:rsidR="00754727" w:rsidRDefault="00754727" w:rsidP="00D93E63">
            <w:pPr>
              <w:jc w:val="center"/>
              <w:rPr>
                <w:b/>
              </w:rPr>
            </w:pPr>
          </w:p>
        </w:tc>
        <w:tc>
          <w:tcPr>
            <w:tcW w:w="2420" w:type="dxa"/>
          </w:tcPr>
          <w:p w:rsidR="00754727" w:rsidRDefault="00754727" w:rsidP="00D93E63">
            <w:pPr>
              <w:jc w:val="both"/>
            </w:pPr>
            <w:r>
              <w:t>Балансовая прибыль (убыток) с субсидией</w:t>
            </w:r>
          </w:p>
        </w:tc>
        <w:tc>
          <w:tcPr>
            <w:tcW w:w="1123" w:type="dxa"/>
          </w:tcPr>
          <w:p w:rsidR="00754727" w:rsidRDefault="00754727" w:rsidP="00D93E63">
            <w:pPr>
              <w:jc w:val="center"/>
              <w:rPr>
                <w:b/>
              </w:rPr>
            </w:pPr>
          </w:p>
        </w:tc>
        <w:tc>
          <w:tcPr>
            <w:tcW w:w="993" w:type="dxa"/>
          </w:tcPr>
          <w:p w:rsidR="00754727" w:rsidRPr="00860DA5" w:rsidRDefault="00754727" w:rsidP="00D93E63">
            <w:pPr>
              <w:jc w:val="right"/>
            </w:pPr>
            <w:r>
              <w:t>-24809</w:t>
            </w:r>
          </w:p>
        </w:tc>
        <w:tc>
          <w:tcPr>
            <w:tcW w:w="1134" w:type="dxa"/>
          </w:tcPr>
          <w:p w:rsidR="00754727" w:rsidRPr="00F86019" w:rsidRDefault="00754727" w:rsidP="00D93E63">
            <w:pPr>
              <w:jc w:val="right"/>
            </w:pPr>
            <w:r w:rsidRPr="00F86019">
              <w:t>-36495</w:t>
            </w:r>
          </w:p>
        </w:tc>
        <w:tc>
          <w:tcPr>
            <w:tcW w:w="1275" w:type="dxa"/>
          </w:tcPr>
          <w:p w:rsidR="00754727" w:rsidRPr="00F86019" w:rsidRDefault="00754727" w:rsidP="00D93E63">
            <w:pPr>
              <w:jc w:val="right"/>
            </w:pPr>
            <w:r>
              <w:t>-23490</w:t>
            </w:r>
          </w:p>
        </w:tc>
        <w:tc>
          <w:tcPr>
            <w:tcW w:w="993" w:type="dxa"/>
          </w:tcPr>
          <w:p w:rsidR="00754727" w:rsidRDefault="00754727" w:rsidP="00D93E63">
            <w:pPr>
              <w:jc w:val="right"/>
            </w:pPr>
            <w:r>
              <w:t>64,4</w:t>
            </w:r>
          </w:p>
        </w:tc>
        <w:tc>
          <w:tcPr>
            <w:tcW w:w="1559" w:type="dxa"/>
          </w:tcPr>
          <w:p w:rsidR="00754727" w:rsidRDefault="00754727" w:rsidP="00D93E63">
            <w:pPr>
              <w:jc w:val="right"/>
            </w:pPr>
            <w:r>
              <w:t>94,7</w:t>
            </w:r>
          </w:p>
        </w:tc>
      </w:tr>
      <w:tr w:rsidR="00754727" w:rsidTr="00D93E63">
        <w:tc>
          <w:tcPr>
            <w:tcW w:w="454" w:type="dxa"/>
          </w:tcPr>
          <w:p w:rsidR="00754727" w:rsidRDefault="00754727" w:rsidP="00D93E63">
            <w:pPr>
              <w:jc w:val="center"/>
              <w:rPr>
                <w:b/>
              </w:rPr>
            </w:pPr>
            <w:r>
              <w:rPr>
                <w:b/>
              </w:rPr>
              <w:t>7</w:t>
            </w:r>
          </w:p>
        </w:tc>
        <w:tc>
          <w:tcPr>
            <w:tcW w:w="2420" w:type="dxa"/>
          </w:tcPr>
          <w:p w:rsidR="00754727" w:rsidRDefault="00754727" w:rsidP="00D93E63">
            <w:pPr>
              <w:jc w:val="both"/>
            </w:pPr>
            <w:r>
              <w:t>Убыток прошлых лет</w:t>
            </w:r>
          </w:p>
        </w:tc>
        <w:tc>
          <w:tcPr>
            <w:tcW w:w="1123" w:type="dxa"/>
          </w:tcPr>
          <w:p w:rsidR="00754727" w:rsidRDefault="00754727" w:rsidP="00D93E63">
            <w:pPr>
              <w:jc w:val="center"/>
              <w:rPr>
                <w:b/>
              </w:rPr>
            </w:pPr>
            <w:r>
              <w:rPr>
                <w:b/>
              </w:rPr>
              <w:t>«</w:t>
            </w:r>
          </w:p>
        </w:tc>
        <w:tc>
          <w:tcPr>
            <w:tcW w:w="993" w:type="dxa"/>
          </w:tcPr>
          <w:p w:rsidR="00754727" w:rsidRDefault="00754727" w:rsidP="00D93E63">
            <w:pPr>
              <w:jc w:val="right"/>
            </w:pPr>
            <w:r>
              <w:t>204460</w:t>
            </w:r>
          </w:p>
        </w:tc>
        <w:tc>
          <w:tcPr>
            <w:tcW w:w="1134" w:type="dxa"/>
          </w:tcPr>
          <w:p w:rsidR="00754727" w:rsidRDefault="00754727" w:rsidP="00D93E63">
            <w:pPr>
              <w:jc w:val="right"/>
            </w:pPr>
          </w:p>
        </w:tc>
        <w:tc>
          <w:tcPr>
            <w:tcW w:w="1275" w:type="dxa"/>
          </w:tcPr>
          <w:p w:rsidR="00754727" w:rsidRDefault="00754727" w:rsidP="00D93E63">
            <w:pPr>
              <w:jc w:val="right"/>
            </w:pPr>
            <w:r>
              <w:t>227949</w:t>
            </w:r>
          </w:p>
        </w:tc>
        <w:tc>
          <w:tcPr>
            <w:tcW w:w="993" w:type="dxa"/>
          </w:tcPr>
          <w:p w:rsidR="00754727" w:rsidRDefault="00754727" w:rsidP="00D93E63">
            <w:pPr>
              <w:jc w:val="right"/>
            </w:pPr>
          </w:p>
        </w:tc>
        <w:tc>
          <w:tcPr>
            <w:tcW w:w="1559" w:type="dxa"/>
          </w:tcPr>
          <w:p w:rsidR="00754727" w:rsidRDefault="00754727" w:rsidP="00D93E63">
            <w:pPr>
              <w:jc w:val="right"/>
            </w:pPr>
            <w:r>
              <w:t>111,5</w:t>
            </w:r>
          </w:p>
        </w:tc>
      </w:tr>
      <w:tr w:rsidR="00754727" w:rsidTr="00D93E63">
        <w:tc>
          <w:tcPr>
            <w:tcW w:w="454" w:type="dxa"/>
          </w:tcPr>
          <w:p w:rsidR="00754727" w:rsidRDefault="00754727" w:rsidP="00D93E63">
            <w:pPr>
              <w:jc w:val="center"/>
              <w:rPr>
                <w:b/>
              </w:rPr>
            </w:pPr>
            <w:r>
              <w:rPr>
                <w:b/>
              </w:rPr>
              <w:t>8</w:t>
            </w:r>
          </w:p>
        </w:tc>
        <w:tc>
          <w:tcPr>
            <w:tcW w:w="2420" w:type="dxa"/>
          </w:tcPr>
          <w:p w:rsidR="00754727" w:rsidRDefault="00754727" w:rsidP="00D93E63">
            <w:pPr>
              <w:jc w:val="both"/>
            </w:pPr>
            <w:r>
              <w:t>Уставный капитал</w:t>
            </w:r>
          </w:p>
        </w:tc>
        <w:tc>
          <w:tcPr>
            <w:tcW w:w="1123" w:type="dxa"/>
          </w:tcPr>
          <w:p w:rsidR="00754727" w:rsidRDefault="00754727" w:rsidP="00D93E63">
            <w:pPr>
              <w:jc w:val="center"/>
              <w:rPr>
                <w:b/>
              </w:rPr>
            </w:pPr>
            <w:r>
              <w:rPr>
                <w:b/>
              </w:rPr>
              <w:t>«</w:t>
            </w:r>
          </w:p>
        </w:tc>
        <w:tc>
          <w:tcPr>
            <w:tcW w:w="993" w:type="dxa"/>
          </w:tcPr>
          <w:p w:rsidR="00754727" w:rsidRDefault="00754727" w:rsidP="00D93E63">
            <w:pPr>
              <w:jc w:val="right"/>
            </w:pPr>
            <w:r>
              <w:t>39920</w:t>
            </w:r>
          </w:p>
        </w:tc>
        <w:tc>
          <w:tcPr>
            <w:tcW w:w="1134" w:type="dxa"/>
          </w:tcPr>
          <w:p w:rsidR="00754727" w:rsidRDefault="00754727" w:rsidP="00D93E63">
            <w:pPr>
              <w:jc w:val="right"/>
            </w:pPr>
            <w:r>
              <w:t>39920</w:t>
            </w:r>
          </w:p>
        </w:tc>
        <w:tc>
          <w:tcPr>
            <w:tcW w:w="1275" w:type="dxa"/>
          </w:tcPr>
          <w:p w:rsidR="00754727" w:rsidRDefault="00754727" w:rsidP="00D93E63">
            <w:pPr>
              <w:jc w:val="right"/>
            </w:pPr>
            <w:r>
              <w:t>39920</w:t>
            </w:r>
          </w:p>
        </w:tc>
        <w:tc>
          <w:tcPr>
            <w:tcW w:w="993" w:type="dxa"/>
          </w:tcPr>
          <w:p w:rsidR="00754727" w:rsidRDefault="00754727" w:rsidP="00D93E63">
            <w:pPr>
              <w:jc w:val="right"/>
            </w:pPr>
            <w:r>
              <w:t>100,0</w:t>
            </w:r>
          </w:p>
        </w:tc>
        <w:tc>
          <w:tcPr>
            <w:tcW w:w="1559" w:type="dxa"/>
          </w:tcPr>
          <w:p w:rsidR="00754727" w:rsidRDefault="00754727" w:rsidP="00D93E63">
            <w:pPr>
              <w:jc w:val="right"/>
            </w:pPr>
            <w:r>
              <w:t>100,0</w:t>
            </w:r>
          </w:p>
        </w:tc>
      </w:tr>
      <w:tr w:rsidR="00754727" w:rsidTr="00D93E63">
        <w:tc>
          <w:tcPr>
            <w:tcW w:w="454" w:type="dxa"/>
          </w:tcPr>
          <w:p w:rsidR="00754727" w:rsidRDefault="00754727" w:rsidP="00D93E63">
            <w:pPr>
              <w:jc w:val="center"/>
              <w:rPr>
                <w:b/>
              </w:rPr>
            </w:pPr>
            <w:r>
              <w:rPr>
                <w:b/>
              </w:rPr>
              <w:t>9</w:t>
            </w:r>
          </w:p>
        </w:tc>
        <w:tc>
          <w:tcPr>
            <w:tcW w:w="2420" w:type="dxa"/>
          </w:tcPr>
          <w:p w:rsidR="00754727" w:rsidRDefault="00754727" w:rsidP="00D93E63">
            <w:pPr>
              <w:jc w:val="both"/>
            </w:pPr>
            <w:r>
              <w:t xml:space="preserve">Дебиторская </w:t>
            </w:r>
            <w:r>
              <w:lastRenderedPageBreak/>
              <w:t>задолженность</w:t>
            </w:r>
          </w:p>
        </w:tc>
        <w:tc>
          <w:tcPr>
            <w:tcW w:w="1123" w:type="dxa"/>
          </w:tcPr>
          <w:p w:rsidR="00754727" w:rsidRDefault="00754727" w:rsidP="00D93E63">
            <w:pPr>
              <w:jc w:val="center"/>
              <w:rPr>
                <w:b/>
              </w:rPr>
            </w:pPr>
            <w:r>
              <w:rPr>
                <w:b/>
              </w:rPr>
              <w:lastRenderedPageBreak/>
              <w:t>«</w:t>
            </w:r>
          </w:p>
        </w:tc>
        <w:tc>
          <w:tcPr>
            <w:tcW w:w="993" w:type="dxa"/>
          </w:tcPr>
          <w:p w:rsidR="00754727" w:rsidRDefault="00754727" w:rsidP="00D93E63">
            <w:pPr>
              <w:jc w:val="right"/>
            </w:pPr>
            <w:r>
              <w:t>1320</w:t>
            </w:r>
          </w:p>
        </w:tc>
        <w:tc>
          <w:tcPr>
            <w:tcW w:w="1134" w:type="dxa"/>
          </w:tcPr>
          <w:p w:rsidR="00754727" w:rsidRDefault="00754727" w:rsidP="00D93E63">
            <w:pPr>
              <w:jc w:val="right"/>
            </w:pPr>
          </w:p>
        </w:tc>
        <w:tc>
          <w:tcPr>
            <w:tcW w:w="1275" w:type="dxa"/>
          </w:tcPr>
          <w:p w:rsidR="00754727" w:rsidRDefault="00754727" w:rsidP="00D93E63">
            <w:pPr>
              <w:jc w:val="right"/>
            </w:pPr>
            <w:r>
              <w:t>2329</w:t>
            </w:r>
          </w:p>
        </w:tc>
        <w:tc>
          <w:tcPr>
            <w:tcW w:w="993" w:type="dxa"/>
          </w:tcPr>
          <w:p w:rsidR="00754727" w:rsidRDefault="00754727" w:rsidP="00D93E63">
            <w:pPr>
              <w:jc w:val="right"/>
            </w:pPr>
          </w:p>
        </w:tc>
        <w:tc>
          <w:tcPr>
            <w:tcW w:w="1559" w:type="dxa"/>
          </w:tcPr>
          <w:p w:rsidR="00754727" w:rsidRDefault="00754727" w:rsidP="00D93E63">
            <w:pPr>
              <w:jc w:val="right"/>
            </w:pPr>
            <w:r>
              <w:t>176,4</w:t>
            </w:r>
          </w:p>
        </w:tc>
      </w:tr>
      <w:tr w:rsidR="00754727" w:rsidTr="00D93E63">
        <w:tc>
          <w:tcPr>
            <w:tcW w:w="454" w:type="dxa"/>
            <w:tcBorders>
              <w:bottom w:val="nil"/>
            </w:tcBorders>
          </w:tcPr>
          <w:p w:rsidR="00754727" w:rsidRDefault="00754727" w:rsidP="00D93E63">
            <w:pPr>
              <w:jc w:val="center"/>
              <w:rPr>
                <w:b/>
              </w:rPr>
            </w:pPr>
            <w:r>
              <w:rPr>
                <w:b/>
              </w:rPr>
              <w:lastRenderedPageBreak/>
              <w:t>10</w:t>
            </w:r>
          </w:p>
        </w:tc>
        <w:tc>
          <w:tcPr>
            <w:tcW w:w="2420" w:type="dxa"/>
          </w:tcPr>
          <w:p w:rsidR="00754727" w:rsidRDefault="00754727" w:rsidP="00D93E63">
            <w:pPr>
              <w:jc w:val="both"/>
            </w:pPr>
            <w:r>
              <w:t>Кредиторская задолженность, из них:</w:t>
            </w:r>
          </w:p>
        </w:tc>
        <w:tc>
          <w:tcPr>
            <w:tcW w:w="1123" w:type="dxa"/>
          </w:tcPr>
          <w:p w:rsidR="00754727" w:rsidRDefault="00754727" w:rsidP="00D93E63">
            <w:pPr>
              <w:jc w:val="center"/>
              <w:rPr>
                <w:b/>
              </w:rPr>
            </w:pPr>
            <w:r>
              <w:rPr>
                <w:b/>
              </w:rPr>
              <w:t>«</w:t>
            </w:r>
          </w:p>
        </w:tc>
        <w:tc>
          <w:tcPr>
            <w:tcW w:w="993" w:type="dxa"/>
          </w:tcPr>
          <w:p w:rsidR="00754727" w:rsidRDefault="00754727" w:rsidP="00D93E63">
            <w:pPr>
              <w:jc w:val="right"/>
            </w:pPr>
            <w:r>
              <w:t>231215</w:t>
            </w:r>
          </w:p>
        </w:tc>
        <w:tc>
          <w:tcPr>
            <w:tcW w:w="1134" w:type="dxa"/>
          </w:tcPr>
          <w:p w:rsidR="00754727" w:rsidRDefault="00754727" w:rsidP="00D93E63">
            <w:pPr>
              <w:jc w:val="right"/>
            </w:pPr>
          </w:p>
        </w:tc>
        <w:tc>
          <w:tcPr>
            <w:tcW w:w="1275" w:type="dxa"/>
          </w:tcPr>
          <w:p w:rsidR="00754727" w:rsidRDefault="00754727" w:rsidP="00D93E63">
            <w:pPr>
              <w:jc w:val="right"/>
            </w:pPr>
            <w:r>
              <w:t>254269</w:t>
            </w:r>
          </w:p>
        </w:tc>
        <w:tc>
          <w:tcPr>
            <w:tcW w:w="993" w:type="dxa"/>
          </w:tcPr>
          <w:p w:rsidR="00754727" w:rsidRDefault="00754727" w:rsidP="00D93E63">
            <w:pPr>
              <w:jc w:val="right"/>
            </w:pPr>
          </w:p>
        </w:tc>
        <w:tc>
          <w:tcPr>
            <w:tcW w:w="1559" w:type="dxa"/>
          </w:tcPr>
          <w:p w:rsidR="00754727" w:rsidRDefault="00754727" w:rsidP="00D93E63">
            <w:pPr>
              <w:jc w:val="right"/>
            </w:pPr>
            <w:r>
              <w:t>110,0</w:t>
            </w:r>
          </w:p>
        </w:tc>
      </w:tr>
      <w:tr w:rsidR="00754727" w:rsidTr="00D93E63">
        <w:tc>
          <w:tcPr>
            <w:tcW w:w="454" w:type="dxa"/>
            <w:tcBorders>
              <w:top w:val="nil"/>
              <w:bottom w:val="nil"/>
            </w:tcBorders>
          </w:tcPr>
          <w:p w:rsidR="00754727" w:rsidRDefault="00754727" w:rsidP="00D93E63">
            <w:pPr>
              <w:jc w:val="center"/>
              <w:rPr>
                <w:b/>
              </w:rPr>
            </w:pPr>
          </w:p>
        </w:tc>
        <w:tc>
          <w:tcPr>
            <w:tcW w:w="2420" w:type="dxa"/>
          </w:tcPr>
          <w:p w:rsidR="00754727" w:rsidRDefault="00754727" w:rsidP="00D93E63">
            <w:pPr>
              <w:jc w:val="both"/>
            </w:pPr>
            <w:r>
              <w:t>в бюджет</w:t>
            </w:r>
          </w:p>
        </w:tc>
        <w:tc>
          <w:tcPr>
            <w:tcW w:w="1123" w:type="dxa"/>
          </w:tcPr>
          <w:p w:rsidR="00754727" w:rsidRDefault="00754727" w:rsidP="00D93E63">
            <w:pPr>
              <w:jc w:val="center"/>
            </w:pPr>
            <w:r>
              <w:t>«</w:t>
            </w:r>
          </w:p>
        </w:tc>
        <w:tc>
          <w:tcPr>
            <w:tcW w:w="993" w:type="dxa"/>
          </w:tcPr>
          <w:p w:rsidR="00754727" w:rsidRDefault="00754727" w:rsidP="00D93E63">
            <w:pPr>
              <w:jc w:val="right"/>
            </w:pPr>
            <w:r>
              <w:t>94458</w:t>
            </w:r>
          </w:p>
        </w:tc>
        <w:tc>
          <w:tcPr>
            <w:tcW w:w="1134" w:type="dxa"/>
          </w:tcPr>
          <w:p w:rsidR="00754727" w:rsidRDefault="00754727" w:rsidP="00D93E63">
            <w:pPr>
              <w:jc w:val="right"/>
            </w:pPr>
          </w:p>
        </w:tc>
        <w:tc>
          <w:tcPr>
            <w:tcW w:w="1275" w:type="dxa"/>
          </w:tcPr>
          <w:p w:rsidR="00754727" w:rsidRDefault="00754727" w:rsidP="00D93E63">
            <w:pPr>
              <w:jc w:val="right"/>
            </w:pPr>
            <w:r>
              <w:t>103870</w:t>
            </w:r>
          </w:p>
        </w:tc>
        <w:tc>
          <w:tcPr>
            <w:tcW w:w="993" w:type="dxa"/>
          </w:tcPr>
          <w:p w:rsidR="00754727" w:rsidRDefault="00754727" w:rsidP="00D93E63">
            <w:pPr>
              <w:jc w:val="right"/>
            </w:pPr>
          </w:p>
        </w:tc>
        <w:tc>
          <w:tcPr>
            <w:tcW w:w="1559" w:type="dxa"/>
          </w:tcPr>
          <w:p w:rsidR="00754727" w:rsidRDefault="00754727" w:rsidP="00D93E63">
            <w:pPr>
              <w:jc w:val="right"/>
            </w:pPr>
            <w:r>
              <w:t>110,0</w:t>
            </w:r>
          </w:p>
        </w:tc>
      </w:tr>
      <w:tr w:rsidR="00754727" w:rsidTr="00D93E63">
        <w:tc>
          <w:tcPr>
            <w:tcW w:w="454" w:type="dxa"/>
            <w:tcBorders>
              <w:top w:val="nil"/>
              <w:bottom w:val="nil"/>
            </w:tcBorders>
          </w:tcPr>
          <w:p w:rsidR="00754727" w:rsidRDefault="00754727" w:rsidP="00D93E63">
            <w:pPr>
              <w:jc w:val="center"/>
              <w:rPr>
                <w:b/>
              </w:rPr>
            </w:pPr>
          </w:p>
        </w:tc>
        <w:tc>
          <w:tcPr>
            <w:tcW w:w="2420" w:type="dxa"/>
          </w:tcPr>
          <w:p w:rsidR="00754727" w:rsidRDefault="00754727" w:rsidP="00D93E63">
            <w:pPr>
              <w:jc w:val="both"/>
            </w:pPr>
            <w:r>
              <w:t>по зарплате</w:t>
            </w:r>
          </w:p>
        </w:tc>
        <w:tc>
          <w:tcPr>
            <w:tcW w:w="1123" w:type="dxa"/>
          </w:tcPr>
          <w:p w:rsidR="00754727" w:rsidRDefault="00754727" w:rsidP="00D93E63">
            <w:pPr>
              <w:jc w:val="center"/>
            </w:pPr>
            <w:r>
              <w:t>«</w:t>
            </w:r>
          </w:p>
        </w:tc>
        <w:tc>
          <w:tcPr>
            <w:tcW w:w="993" w:type="dxa"/>
          </w:tcPr>
          <w:p w:rsidR="00754727" w:rsidRDefault="00754727" w:rsidP="00D93E63">
            <w:pPr>
              <w:jc w:val="right"/>
            </w:pPr>
            <w:r>
              <w:t>84</w:t>
            </w:r>
          </w:p>
        </w:tc>
        <w:tc>
          <w:tcPr>
            <w:tcW w:w="1134" w:type="dxa"/>
          </w:tcPr>
          <w:p w:rsidR="00754727" w:rsidRDefault="00754727" w:rsidP="00D93E63">
            <w:pPr>
              <w:jc w:val="right"/>
            </w:pPr>
          </w:p>
        </w:tc>
        <w:tc>
          <w:tcPr>
            <w:tcW w:w="1275" w:type="dxa"/>
          </w:tcPr>
          <w:p w:rsidR="00754727" w:rsidRDefault="00754727" w:rsidP="00D93E63">
            <w:pPr>
              <w:jc w:val="right"/>
            </w:pPr>
            <w:r>
              <w:t>186</w:t>
            </w:r>
          </w:p>
        </w:tc>
        <w:tc>
          <w:tcPr>
            <w:tcW w:w="993" w:type="dxa"/>
          </w:tcPr>
          <w:p w:rsidR="00754727" w:rsidRDefault="00754727" w:rsidP="00D93E63">
            <w:pPr>
              <w:jc w:val="right"/>
            </w:pPr>
          </w:p>
        </w:tc>
        <w:tc>
          <w:tcPr>
            <w:tcW w:w="1559" w:type="dxa"/>
          </w:tcPr>
          <w:p w:rsidR="00754727" w:rsidRDefault="00754727" w:rsidP="00D93E63">
            <w:pPr>
              <w:jc w:val="right"/>
            </w:pPr>
            <w:r>
              <w:t>221,4</w:t>
            </w:r>
          </w:p>
        </w:tc>
      </w:tr>
      <w:tr w:rsidR="00754727" w:rsidTr="00D93E63">
        <w:trPr>
          <w:trHeight w:val="267"/>
        </w:trPr>
        <w:tc>
          <w:tcPr>
            <w:tcW w:w="454" w:type="dxa"/>
            <w:tcBorders>
              <w:top w:val="nil"/>
              <w:bottom w:val="nil"/>
            </w:tcBorders>
          </w:tcPr>
          <w:p w:rsidR="00754727" w:rsidRDefault="00754727" w:rsidP="00D93E63">
            <w:pPr>
              <w:jc w:val="center"/>
              <w:rPr>
                <w:b/>
              </w:rPr>
            </w:pPr>
          </w:p>
        </w:tc>
        <w:tc>
          <w:tcPr>
            <w:tcW w:w="2420" w:type="dxa"/>
          </w:tcPr>
          <w:p w:rsidR="00754727" w:rsidRDefault="00754727" w:rsidP="00D93E63">
            <w:pPr>
              <w:jc w:val="both"/>
            </w:pPr>
            <w:r>
              <w:t>Внебюджетные фонды</w:t>
            </w:r>
          </w:p>
        </w:tc>
        <w:tc>
          <w:tcPr>
            <w:tcW w:w="1123" w:type="dxa"/>
          </w:tcPr>
          <w:p w:rsidR="00754727" w:rsidRDefault="00754727" w:rsidP="00D93E63">
            <w:pPr>
              <w:jc w:val="center"/>
            </w:pPr>
            <w:r>
              <w:t>«</w:t>
            </w:r>
          </w:p>
        </w:tc>
        <w:tc>
          <w:tcPr>
            <w:tcW w:w="993" w:type="dxa"/>
          </w:tcPr>
          <w:p w:rsidR="00754727" w:rsidRDefault="00754727" w:rsidP="00D93E63">
            <w:pPr>
              <w:jc w:val="right"/>
            </w:pPr>
            <w:r>
              <w:t>90557</w:t>
            </w:r>
          </w:p>
        </w:tc>
        <w:tc>
          <w:tcPr>
            <w:tcW w:w="1134" w:type="dxa"/>
          </w:tcPr>
          <w:p w:rsidR="00754727" w:rsidRDefault="00754727" w:rsidP="00D93E63">
            <w:pPr>
              <w:jc w:val="right"/>
            </w:pPr>
          </w:p>
        </w:tc>
        <w:tc>
          <w:tcPr>
            <w:tcW w:w="1275" w:type="dxa"/>
          </w:tcPr>
          <w:p w:rsidR="00754727" w:rsidRDefault="00754727" w:rsidP="00D93E63">
            <w:pPr>
              <w:jc w:val="right"/>
            </w:pPr>
            <w:r>
              <w:t>98628</w:t>
            </w:r>
          </w:p>
        </w:tc>
        <w:tc>
          <w:tcPr>
            <w:tcW w:w="993" w:type="dxa"/>
          </w:tcPr>
          <w:p w:rsidR="00754727" w:rsidRDefault="00754727" w:rsidP="00D93E63">
            <w:pPr>
              <w:jc w:val="right"/>
            </w:pPr>
          </w:p>
        </w:tc>
        <w:tc>
          <w:tcPr>
            <w:tcW w:w="1559" w:type="dxa"/>
          </w:tcPr>
          <w:p w:rsidR="00754727" w:rsidRDefault="00754727" w:rsidP="00D93E63">
            <w:pPr>
              <w:jc w:val="right"/>
            </w:pPr>
            <w:r>
              <w:t>108,9</w:t>
            </w:r>
          </w:p>
        </w:tc>
      </w:tr>
      <w:tr w:rsidR="00754727" w:rsidTr="00D93E63">
        <w:tc>
          <w:tcPr>
            <w:tcW w:w="454" w:type="dxa"/>
            <w:tcBorders>
              <w:top w:val="nil"/>
              <w:bottom w:val="nil"/>
            </w:tcBorders>
          </w:tcPr>
          <w:p w:rsidR="00754727" w:rsidRDefault="00754727" w:rsidP="00D93E63">
            <w:pPr>
              <w:jc w:val="center"/>
              <w:rPr>
                <w:b/>
              </w:rPr>
            </w:pPr>
          </w:p>
        </w:tc>
        <w:tc>
          <w:tcPr>
            <w:tcW w:w="2420" w:type="dxa"/>
          </w:tcPr>
          <w:p w:rsidR="00754727" w:rsidRDefault="00754727" w:rsidP="00D93E63">
            <w:pPr>
              <w:jc w:val="both"/>
            </w:pPr>
            <w:r>
              <w:t>За прочие услуги</w:t>
            </w:r>
          </w:p>
        </w:tc>
        <w:tc>
          <w:tcPr>
            <w:tcW w:w="1123" w:type="dxa"/>
          </w:tcPr>
          <w:p w:rsidR="00754727" w:rsidRDefault="00754727" w:rsidP="00D93E63">
            <w:pPr>
              <w:jc w:val="center"/>
            </w:pPr>
            <w:r>
              <w:t>«</w:t>
            </w:r>
          </w:p>
        </w:tc>
        <w:tc>
          <w:tcPr>
            <w:tcW w:w="993" w:type="dxa"/>
          </w:tcPr>
          <w:p w:rsidR="00754727" w:rsidRDefault="00754727" w:rsidP="00D93E63">
            <w:pPr>
              <w:jc w:val="right"/>
            </w:pPr>
            <w:r>
              <w:t>46116</w:t>
            </w:r>
          </w:p>
        </w:tc>
        <w:tc>
          <w:tcPr>
            <w:tcW w:w="1134" w:type="dxa"/>
          </w:tcPr>
          <w:p w:rsidR="00754727" w:rsidRDefault="00754727" w:rsidP="00D93E63">
            <w:pPr>
              <w:jc w:val="right"/>
            </w:pPr>
          </w:p>
        </w:tc>
        <w:tc>
          <w:tcPr>
            <w:tcW w:w="1275" w:type="dxa"/>
          </w:tcPr>
          <w:p w:rsidR="00754727" w:rsidRDefault="00754727" w:rsidP="00D93E63">
            <w:pPr>
              <w:jc w:val="right"/>
            </w:pPr>
            <w:r>
              <w:t>51585</w:t>
            </w:r>
          </w:p>
        </w:tc>
        <w:tc>
          <w:tcPr>
            <w:tcW w:w="993" w:type="dxa"/>
          </w:tcPr>
          <w:p w:rsidR="00754727" w:rsidRDefault="00754727" w:rsidP="00D93E63">
            <w:pPr>
              <w:jc w:val="right"/>
            </w:pPr>
          </w:p>
        </w:tc>
        <w:tc>
          <w:tcPr>
            <w:tcW w:w="1559" w:type="dxa"/>
          </w:tcPr>
          <w:p w:rsidR="00754727" w:rsidRDefault="00754727" w:rsidP="00D93E63">
            <w:pPr>
              <w:jc w:val="right"/>
            </w:pPr>
            <w:r>
              <w:t>118,9</w:t>
            </w:r>
          </w:p>
        </w:tc>
      </w:tr>
      <w:tr w:rsidR="00754727" w:rsidTr="00D93E63">
        <w:tc>
          <w:tcPr>
            <w:tcW w:w="454" w:type="dxa"/>
          </w:tcPr>
          <w:p w:rsidR="00754727" w:rsidRDefault="00754727" w:rsidP="00D93E63">
            <w:pPr>
              <w:jc w:val="center"/>
              <w:rPr>
                <w:b/>
              </w:rPr>
            </w:pPr>
            <w:r>
              <w:rPr>
                <w:b/>
              </w:rPr>
              <w:t>11</w:t>
            </w:r>
          </w:p>
        </w:tc>
        <w:tc>
          <w:tcPr>
            <w:tcW w:w="2420" w:type="dxa"/>
          </w:tcPr>
          <w:p w:rsidR="00754727" w:rsidRDefault="00754727" w:rsidP="00D93E63">
            <w:pPr>
              <w:jc w:val="both"/>
            </w:pPr>
            <w:r>
              <w:t>Рентабельность</w:t>
            </w:r>
          </w:p>
        </w:tc>
        <w:tc>
          <w:tcPr>
            <w:tcW w:w="1123" w:type="dxa"/>
          </w:tcPr>
          <w:p w:rsidR="00754727" w:rsidRDefault="00754727" w:rsidP="00D93E63">
            <w:pPr>
              <w:jc w:val="center"/>
            </w:pPr>
            <w:r>
              <w:t>%</w:t>
            </w:r>
          </w:p>
        </w:tc>
        <w:tc>
          <w:tcPr>
            <w:tcW w:w="993" w:type="dxa"/>
          </w:tcPr>
          <w:p w:rsidR="00754727" w:rsidRDefault="00754727" w:rsidP="00D93E63">
            <w:pPr>
              <w:jc w:val="right"/>
            </w:pPr>
            <w:r>
              <w:t>-83,3</w:t>
            </w:r>
          </w:p>
        </w:tc>
        <w:tc>
          <w:tcPr>
            <w:tcW w:w="1134" w:type="dxa"/>
          </w:tcPr>
          <w:p w:rsidR="00754727" w:rsidRDefault="00754727" w:rsidP="00D93E63">
            <w:pPr>
              <w:jc w:val="right"/>
            </w:pPr>
          </w:p>
        </w:tc>
        <w:tc>
          <w:tcPr>
            <w:tcW w:w="1275" w:type="dxa"/>
          </w:tcPr>
          <w:p w:rsidR="00754727" w:rsidRDefault="00754727" w:rsidP="00D93E63">
            <w:pPr>
              <w:jc w:val="right"/>
            </w:pPr>
            <w:r>
              <w:t>81,6</w:t>
            </w:r>
          </w:p>
        </w:tc>
        <w:tc>
          <w:tcPr>
            <w:tcW w:w="993" w:type="dxa"/>
          </w:tcPr>
          <w:p w:rsidR="00754727" w:rsidRDefault="00754727" w:rsidP="00D93E63">
            <w:pPr>
              <w:jc w:val="right"/>
            </w:pPr>
          </w:p>
        </w:tc>
        <w:tc>
          <w:tcPr>
            <w:tcW w:w="1559" w:type="dxa"/>
          </w:tcPr>
          <w:p w:rsidR="00754727" w:rsidRDefault="00754727" w:rsidP="00D93E63">
            <w:pPr>
              <w:jc w:val="right"/>
            </w:pPr>
            <w:r>
              <w:t>98,0</w:t>
            </w:r>
          </w:p>
        </w:tc>
      </w:tr>
      <w:tr w:rsidR="00754727" w:rsidTr="00D93E63">
        <w:tc>
          <w:tcPr>
            <w:tcW w:w="454" w:type="dxa"/>
          </w:tcPr>
          <w:p w:rsidR="00754727" w:rsidRDefault="00754727" w:rsidP="00D93E63">
            <w:pPr>
              <w:jc w:val="center"/>
              <w:rPr>
                <w:b/>
              </w:rPr>
            </w:pPr>
            <w:r>
              <w:rPr>
                <w:b/>
              </w:rPr>
              <w:t>12</w:t>
            </w:r>
          </w:p>
        </w:tc>
        <w:tc>
          <w:tcPr>
            <w:tcW w:w="2420" w:type="dxa"/>
          </w:tcPr>
          <w:p w:rsidR="00754727" w:rsidRDefault="00754727" w:rsidP="00D93E63">
            <w:pPr>
              <w:jc w:val="both"/>
            </w:pPr>
            <w:r>
              <w:t>Фондоотдача</w:t>
            </w:r>
          </w:p>
        </w:tc>
        <w:tc>
          <w:tcPr>
            <w:tcW w:w="1123" w:type="dxa"/>
          </w:tcPr>
          <w:p w:rsidR="00754727" w:rsidRDefault="00754727" w:rsidP="00D93E63">
            <w:pPr>
              <w:jc w:val="center"/>
            </w:pPr>
            <w:r>
              <w:t>%</w:t>
            </w:r>
          </w:p>
        </w:tc>
        <w:tc>
          <w:tcPr>
            <w:tcW w:w="993" w:type="dxa"/>
          </w:tcPr>
          <w:p w:rsidR="00754727" w:rsidRDefault="00754727" w:rsidP="00D93E63">
            <w:pPr>
              <w:jc w:val="right"/>
            </w:pPr>
            <w:r>
              <w:t>19,5</w:t>
            </w:r>
          </w:p>
        </w:tc>
        <w:tc>
          <w:tcPr>
            <w:tcW w:w="1134" w:type="dxa"/>
          </w:tcPr>
          <w:p w:rsidR="00754727" w:rsidRDefault="00754727" w:rsidP="00D93E63">
            <w:pPr>
              <w:jc w:val="right"/>
            </w:pPr>
          </w:p>
        </w:tc>
        <w:tc>
          <w:tcPr>
            <w:tcW w:w="1275" w:type="dxa"/>
          </w:tcPr>
          <w:p w:rsidR="00754727" w:rsidRDefault="00754727" w:rsidP="00D93E63">
            <w:pPr>
              <w:jc w:val="right"/>
            </w:pPr>
            <w:r>
              <w:t>24,5</w:t>
            </w:r>
          </w:p>
        </w:tc>
        <w:tc>
          <w:tcPr>
            <w:tcW w:w="993" w:type="dxa"/>
          </w:tcPr>
          <w:p w:rsidR="00754727" w:rsidRDefault="00754727" w:rsidP="00D93E63">
            <w:pPr>
              <w:jc w:val="right"/>
            </w:pPr>
          </w:p>
        </w:tc>
        <w:tc>
          <w:tcPr>
            <w:tcW w:w="1559" w:type="dxa"/>
          </w:tcPr>
          <w:p w:rsidR="00754727" w:rsidRDefault="00754727" w:rsidP="00D93E63">
            <w:pPr>
              <w:jc w:val="right"/>
            </w:pPr>
            <w:r>
              <w:t>125,6</w:t>
            </w:r>
          </w:p>
        </w:tc>
      </w:tr>
      <w:tr w:rsidR="00754727" w:rsidTr="00D93E63">
        <w:tc>
          <w:tcPr>
            <w:tcW w:w="9951" w:type="dxa"/>
            <w:gridSpan w:val="8"/>
          </w:tcPr>
          <w:p w:rsidR="00754727" w:rsidRDefault="00754727" w:rsidP="00D93E63">
            <w:pPr>
              <w:jc w:val="right"/>
            </w:pPr>
          </w:p>
        </w:tc>
      </w:tr>
      <w:tr w:rsidR="00754727" w:rsidTr="00D93E63">
        <w:tc>
          <w:tcPr>
            <w:tcW w:w="454" w:type="dxa"/>
          </w:tcPr>
          <w:p w:rsidR="00754727" w:rsidRDefault="00754727" w:rsidP="00D93E63">
            <w:pPr>
              <w:jc w:val="center"/>
              <w:rPr>
                <w:b/>
              </w:rPr>
            </w:pPr>
            <w:r>
              <w:rPr>
                <w:b/>
              </w:rPr>
              <w:t>1</w:t>
            </w:r>
          </w:p>
        </w:tc>
        <w:tc>
          <w:tcPr>
            <w:tcW w:w="2420" w:type="dxa"/>
          </w:tcPr>
          <w:p w:rsidR="00754727" w:rsidRDefault="00754727" w:rsidP="00D93E63">
            <w:pPr>
              <w:jc w:val="both"/>
            </w:pPr>
            <w:r>
              <w:t xml:space="preserve">Регулярность отправлений самолетов по центральному расписанию </w:t>
            </w:r>
          </w:p>
        </w:tc>
        <w:tc>
          <w:tcPr>
            <w:tcW w:w="1123" w:type="dxa"/>
          </w:tcPr>
          <w:p w:rsidR="00754727" w:rsidRDefault="00754727" w:rsidP="00D93E63">
            <w:pPr>
              <w:jc w:val="center"/>
            </w:pPr>
            <w:r>
              <w:t>%</w:t>
            </w:r>
          </w:p>
        </w:tc>
        <w:tc>
          <w:tcPr>
            <w:tcW w:w="993" w:type="dxa"/>
          </w:tcPr>
          <w:p w:rsidR="00754727" w:rsidRDefault="00754727" w:rsidP="00D93E63">
            <w:pPr>
              <w:jc w:val="right"/>
            </w:pPr>
            <w:r>
              <w:t>83,3</w:t>
            </w:r>
          </w:p>
        </w:tc>
        <w:tc>
          <w:tcPr>
            <w:tcW w:w="1134" w:type="dxa"/>
          </w:tcPr>
          <w:p w:rsidR="00754727" w:rsidRDefault="00754727" w:rsidP="00D93E63">
            <w:pPr>
              <w:jc w:val="right"/>
            </w:pPr>
          </w:p>
        </w:tc>
        <w:tc>
          <w:tcPr>
            <w:tcW w:w="1275" w:type="dxa"/>
          </w:tcPr>
          <w:p w:rsidR="00754727" w:rsidRDefault="00754727" w:rsidP="00D93E63">
            <w:pPr>
              <w:jc w:val="right"/>
            </w:pPr>
            <w:r>
              <w:t>90,8</w:t>
            </w:r>
          </w:p>
        </w:tc>
        <w:tc>
          <w:tcPr>
            <w:tcW w:w="993" w:type="dxa"/>
          </w:tcPr>
          <w:p w:rsidR="00754727" w:rsidRDefault="00754727" w:rsidP="00D93E63">
            <w:pPr>
              <w:jc w:val="right"/>
            </w:pPr>
          </w:p>
        </w:tc>
        <w:tc>
          <w:tcPr>
            <w:tcW w:w="1559" w:type="dxa"/>
          </w:tcPr>
          <w:p w:rsidR="00754727" w:rsidRDefault="00754727" w:rsidP="00D93E63">
            <w:pPr>
              <w:jc w:val="right"/>
            </w:pPr>
            <w:r>
              <w:t>109,0</w:t>
            </w:r>
          </w:p>
        </w:tc>
      </w:tr>
      <w:tr w:rsidR="00754727" w:rsidTr="00D93E63">
        <w:trPr>
          <w:cantSplit/>
        </w:trPr>
        <w:tc>
          <w:tcPr>
            <w:tcW w:w="454" w:type="dxa"/>
          </w:tcPr>
          <w:p w:rsidR="00754727" w:rsidRDefault="00754727" w:rsidP="00D93E63">
            <w:pPr>
              <w:jc w:val="center"/>
              <w:rPr>
                <w:b/>
              </w:rPr>
            </w:pPr>
            <w:r>
              <w:rPr>
                <w:b/>
              </w:rPr>
              <w:t>2</w:t>
            </w:r>
          </w:p>
        </w:tc>
        <w:tc>
          <w:tcPr>
            <w:tcW w:w="2420" w:type="dxa"/>
          </w:tcPr>
          <w:p w:rsidR="00754727" w:rsidRDefault="00754727" w:rsidP="00D93E63">
            <w:pPr>
              <w:jc w:val="both"/>
            </w:pPr>
            <w:r>
              <w:t>Количество отмен и задержек рейсов</w:t>
            </w:r>
          </w:p>
        </w:tc>
        <w:tc>
          <w:tcPr>
            <w:tcW w:w="1123" w:type="dxa"/>
          </w:tcPr>
          <w:p w:rsidR="00754727" w:rsidRDefault="00754727" w:rsidP="00D93E63">
            <w:pPr>
              <w:jc w:val="center"/>
            </w:pPr>
            <w:proofErr w:type="spellStart"/>
            <w:r>
              <w:t>к-во</w:t>
            </w:r>
            <w:proofErr w:type="spellEnd"/>
          </w:p>
        </w:tc>
        <w:tc>
          <w:tcPr>
            <w:tcW w:w="993" w:type="dxa"/>
          </w:tcPr>
          <w:p w:rsidR="00754727" w:rsidRDefault="00754727" w:rsidP="00D93E63">
            <w:pPr>
              <w:jc w:val="right"/>
            </w:pPr>
            <w:r>
              <w:t>3</w:t>
            </w:r>
          </w:p>
          <w:p w:rsidR="00754727" w:rsidRDefault="00754727" w:rsidP="00D93E63">
            <w:pPr>
              <w:jc w:val="right"/>
            </w:pPr>
            <w:r>
              <w:t>38</w:t>
            </w:r>
          </w:p>
        </w:tc>
        <w:tc>
          <w:tcPr>
            <w:tcW w:w="1134" w:type="dxa"/>
          </w:tcPr>
          <w:p w:rsidR="00754727" w:rsidRDefault="00754727" w:rsidP="00D93E63">
            <w:pPr>
              <w:jc w:val="right"/>
            </w:pPr>
          </w:p>
        </w:tc>
        <w:tc>
          <w:tcPr>
            <w:tcW w:w="1275" w:type="dxa"/>
          </w:tcPr>
          <w:p w:rsidR="00754727" w:rsidRDefault="00754727" w:rsidP="00D93E63">
            <w:pPr>
              <w:jc w:val="right"/>
            </w:pPr>
            <w:r>
              <w:t>5</w:t>
            </w:r>
          </w:p>
          <w:p w:rsidR="00754727" w:rsidRDefault="00754727" w:rsidP="00D93E63">
            <w:pPr>
              <w:jc w:val="right"/>
            </w:pPr>
            <w:r>
              <w:t>34</w:t>
            </w:r>
          </w:p>
        </w:tc>
        <w:tc>
          <w:tcPr>
            <w:tcW w:w="993" w:type="dxa"/>
          </w:tcPr>
          <w:p w:rsidR="00754727" w:rsidRDefault="00754727" w:rsidP="00D93E63">
            <w:pPr>
              <w:jc w:val="right"/>
            </w:pPr>
          </w:p>
        </w:tc>
        <w:tc>
          <w:tcPr>
            <w:tcW w:w="1559" w:type="dxa"/>
          </w:tcPr>
          <w:p w:rsidR="00754727" w:rsidRDefault="00754727" w:rsidP="00D93E63">
            <w:pPr>
              <w:jc w:val="right"/>
            </w:pPr>
            <w:r>
              <w:t>166,6</w:t>
            </w:r>
          </w:p>
          <w:p w:rsidR="00754727" w:rsidRDefault="00754727" w:rsidP="00D93E63">
            <w:pPr>
              <w:jc w:val="right"/>
            </w:pPr>
            <w:r>
              <w:t>89,5</w:t>
            </w:r>
          </w:p>
        </w:tc>
      </w:tr>
    </w:tbl>
    <w:p w:rsidR="00AA21FD" w:rsidRPr="00DA28D6" w:rsidRDefault="00754727" w:rsidP="00754727">
      <w:pPr>
        <w:jc w:val="both"/>
        <w:rPr>
          <w:rFonts w:ascii="Times New Roman" w:hAnsi="Times New Roman"/>
          <w:b/>
        </w:rPr>
      </w:pPr>
      <w:r w:rsidRPr="00DA28D6">
        <w:rPr>
          <w:rFonts w:ascii="Times New Roman" w:hAnsi="Times New Roman"/>
          <w:b/>
          <w:sz w:val="24"/>
        </w:rPr>
        <w:t xml:space="preserve">      </w:t>
      </w:r>
      <w:r w:rsidR="002943D9" w:rsidRPr="00DA28D6">
        <w:rPr>
          <w:rFonts w:ascii="Times New Roman" w:hAnsi="Times New Roman"/>
          <w:b/>
          <w:sz w:val="24"/>
        </w:rPr>
        <w:t xml:space="preserve">                               </w:t>
      </w:r>
      <w:r w:rsidRPr="00DA28D6">
        <w:rPr>
          <w:rFonts w:ascii="Times New Roman" w:hAnsi="Times New Roman"/>
          <w:b/>
          <w:sz w:val="24"/>
        </w:rPr>
        <w:t>О</w:t>
      </w:r>
      <w:r w:rsidR="00715E25" w:rsidRPr="00DA28D6">
        <w:rPr>
          <w:rFonts w:ascii="Times New Roman" w:hAnsi="Times New Roman"/>
          <w:b/>
        </w:rPr>
        <w:t>сновные средства.</w:t>
      </w:r>
    </w:p>
    <w:p w:rsidR="00117860" w:rsidRPr="002943D9" w:rsidRDefault="002943D9" w:rsidP="0044027B">
      <w:pPr>
        <w:pStyle w:val="aa"/>
        <w:spacing w:line="288" w:lineRule="auto"/>
        <w:ind w:firstLine="567"/>
        <w:jc w:val="both"/>
      </w:pPr>
      <w:r>
        <w:rPr>
          <w:sz w:val="22"/>
        </w:rPr>
        <w:t>За 2017</w:t>
      </w:r>
      <w:r w:rsidR="00715E25">
        <w:rPr>
          <w:sz w:val="22"/>
        </w:rPr>
        <w:t xml:space="preserve"> год балансовая  стоимость основных средств  изменила</w:t>
      </w:r>
      <w:r>
        <w:rPr>
          <w:sz w:val="22"/>
        </w:rPr>
        <w:t>сь</w:t>
      </w:r>
      <w:proofErr w:type="gramStart"/>
      <w:r>
        <w:rPr>
          <w:sz w:val="22"/>
        </w:rPr>
        <w:t xml:space="preserve"> </w:t>
      </w:r>
      <w:r w:rsidR="0044027B">
        <w:rPr>
          <w:sz w:val="22"/>
        </w:rPr>
        <w:t>.</w:t>
      </w:r>
      <w:proofErr w:type="gramEnd"/>
      <w:r w:rsidR="0044027B">
        <w:rPr>
          <w:sz w:val="22"/>
        </w:rPr>
        <w:t>Проведено дооборудование и модернизация системы ви</w:t>
      </w:r>
      <w:r>
        <w:rPr>
          <w:sz w:val="22"/>
        </w:rPr>
        <w:t>деонаблюдения САБ на сумму 25705</w:t>
      </w:r>
      <w:r w:rsidR="0044027B">
        <w:rPr>
          <w:sz w:val="22"/>
        </w:rPr>
        <w:t xml:space="preserve"> руб.</w:t>
      </w:r>
      <w:r w:rsidR="00B81419">
        <w:rPr>
          <w:sz w:val="22"/>
        </w:rPr>
        <w:t xml:space="preserve"> </w:t>
      </w:r>
      <w:r w:rsidR="000275F1">
        <w:rPr>
          <w:sz w:val="22"/>
        </w:rPr>
        <w:t xml:space="preserve"> </w:t>
      </w:r>
      <w:r>
        <w:rPr>
          <w:sz w:val="22"/>
        </w:rPr>
        <w:t>Приобретено три легковых б/у автомобиля :</w:t>
      </w:r>
      <w:r>
        <w:rPr>
          <w:sz w:val="22"/>
          <w:lang w:val="en-US"/>
        </w:rPr>
        <w:t>LADA</w:t>
      </w:r>
      <w:r w:rsidRPr="002943D9">
        <w:rPr>
          <w:sz w:val="22"/>
        </w:rPr>
        <w:t>214140 2009</w:t>
      </w:r>
      <w:r>
        <w:rPr>
          <w:sz w:val="22"/>
        </w:rPr>
        <w:t>г выпуска,</w:t>
      </w:r>
      <w:r w:rsidR="006169A9">
        <w:rPr>
          <w:sz w:val="22"/>
        </w:rPr>
        <w:t xml:space="preserve"> </w:t>
      </w:r>
      <w:r>
        <w:rPr>
          <w:sz w:val="22"/>
        </w:rPr>
        <w:t xml:space="preserve">автомобиль УАЗ-315142 2005 </w:t>
      </w:r>
      <w:proofErr w:type="spellStart"/>
      <w:r>
        <w:rPr>
          <w:sz w:val="22"/>
        </w:rPr>
        <w:t>г</w:t>
      </w:r>
      <w:proofErr w:type="gramStart"/>
      <w:r>
        <w:rPr>
          <w:sz w:val="22"/>
        </w:rPr>
        <w:t>.в</w:t>
      </w:r>
      <w:proofErr w:type="gramEnd"/>
      <w:r>
        <w:rPr>
          <w:sz w:val="22"/>
        </w:rPr>
        <w:t>ыпуска,автомобиль</w:t>
      </w:r>
      <w:proofErr w:type="spellEnd"/>
      <w:r>
        <w:rPr>
          <w:sz w:val="22"/>
        </w:rPr>
        <w:t xml:space="preserve"> ВИС-23461-00012-20 на базе НИВА.</w:t>
      </w:r>
    </w:p>
    <w:p w:rsidR="000275F1" w:rsidRDefault="000275F1">
      <w:pPr>
        <w:pStyle w:val="aa"/>
        <w:spacing w:line="288" w:lineRule="auto"/>
        <w:ind w:firstLine="567"/>
        <w:jc w:val="both"/>
        <w:rPr>
          <w:sz w:val="22"/>
        </w:rPr>
      </w:pPr>
    </w:p>
    <w:p w:rsidR="00AA21FD" w:rsidRDefault="00715E25">
      <w:pPr>
        <w:pStyle w:val="Style52"/>
        <w:spacing w:line="274" w:lineRule="exact"/>
        <w:ind w:left="7" w:firstLine="567"/>
        <w:jc w:val="both"/>
        <w:rPr>
          <w:b/>
          <w:sz w:val="22"/>
        </w:rPr>
      </w:pPr>
      <w:r>
        <w:rPr>
          <w:b/>
          <w:sz w:val="22"/>
        </w:rPr>
        <w:t>Незавершенное строительство.</w:t>
      </w:r>
    </w:p>
    <w:p w:rsidR="00AA21FD" w:rsidRDefault="00715E25">
      <w:pPr>
        <w:pStyle w:val="aa"/>
        <w:spacing w:line="288" w:lineRule="auto"/>
        <w:ind w:firstLine="567"/>
        <w:jc w:val="both"/>
        <w:rPr>
          <w:sz w:val="22"/>
        </w:rPr>
      </w:pPr>
      <w:r>
        <w:rPr>
          <w:sz w:val="22"/>
        </w:rPr>
        <w:t>Стоимость объектов незавершенного строительства  по сос</w:t>
      </w:r>
      <w:r w:rsidR="006169A9">
        <w:rPr>
          <w:sz w:val="22"/>
        </w:rPr>
        <w:t xml:space="preserve">тоянию на 31.12.2017 года </w:t>
      </w:r>
      <w:r>
        <w:rPr>
          <w:sz w:val="22"/>
        </w:rPr>
        <w:t xml:space="preserve">составляет -  </w:t>
      </w:r>
      <w:r>
        <w:rPr>
          <w:b/>
          <w:sz w:val="22"/>
        </w:rPr>
        <w:t xml:space="preserve">56  </w:t>
      </w:r>
      <w:r w:rsidR="006169A9">
        <w:rPr>
          <w:b/>
          <w:sz w:val="22"/>
        </w:rPr>
        <w:t>900 852.16</w:t>
      </w:r>
      <w:r>
        <w:rPr>
          <w:sz w:val="22"/>
        </w:rPr>
        <w:t xml:space="preserve"> рублей в т.ч.: </w:t>
      </w:r>
    </w:p>
    <w:p w:rsidR="00AA21FD" w:rsidRDefault="00715E25">
      <w:pPr>
        <w:pStyle w:val="aa"/>
        <w:spacing w:line="288" w:lineRule="auto"/>
        <w:ind w:firstLine="567"/>
        <w:jc w:val="both"/>
        <w:rPr>
          <w:sz w:val="22"/>
        </w:rPr>
      </w:pPr>
      <w:r>
        <w:rPr>
          <w:sz w:val="22"/>
        </w:rPr>
        <w:t>Реконструкция ИВПП – 51 666 353,50 рублей.</w:t>
      </w:r>
    </w:p>
    <w:p w:rsidR="00AA21FD" w:rsidRDefault="00715E25">
      <w:pPr>
        <w:pStyle w:val="aa"/>
        <w:spacing w:line="288" w:lineRule="auto"/>
        <w:ind w:firstLine="567"/>
        <w:jc w:val="both"/>
        <w:rPr>
          <w:sz w:val="22"/>
        </w:rPr>
      </w:pPr>
      <w:r>
        <w:rPr>
          <w:sz w:val="22"/>
        </w:rPr>
        <w:t>Реконструкция аэровокзала – 5 1819 57,37 рублей.</w:t>
      </w:r>
    </w:p>
    <w:p w:rsidR="00AA21FD" w:rsidRDefault="00715E25">
      <w:pPr>
        <w:pStyle w:val="aa"/>
        <w:spacing w:line="288" w:lineRule="auto"/>
        <w:ind w:firstLine="567"/>
        <w:jc w:val="both"/>
        <w:rPr>
          <w:sz w:val="22"/>
        </w:rPr>
      </w:pPr>
      <w:r>
        <w:rPr>
          <w:sz w:val="22"/>
        </w:rPr>
        <w:t>Строительство было приостановлено в связи с отсутствием финансирования, а также с тяжелым финансовым положением предприятия.</w:t>
      </w:r>
      <w:r w:rsidR="002943D9">
        <w:rPr>
          <w:sz w:val="22"/>
        </w:rPr>
        <w:t xml:space="preserve"> Водогрейные котлы общей стоимостью 373000 </w:t>
      </w:r>
      <w:proofErr w:type="spellStart"/>
      <w:r w:rsidR="002943D9">
        <w:rPr>
          <w:sz w:val="22"/>
        </w:rPr>
        <w:t>руб</w:t>
      </w:r>
      <w:proofErr w:type="gramStart"/>
      <w:r w:rsidR="002943D9">
        <w:rPr>
          <w:sz w:val="22"/>
        </w:rPr>
        <w:t>,ч</w:t>
      </w:r>
      <w:proofErr w:type="gramEnd"/>
      <w:r w:rsidR="002943D9">
        <w:rPr>
          <w:sz w:val="22"/>
        </w:rPr>
        <w:t>ислившиеся</w:t>
      </w:r>
      <w:proofErr w:type="spellEnd"/>
      <w:r w:rsidR="002943D9">
        <w:rPr>
          <w:sz w:val="22"/>
        </w:rPr>
        <w:t xml:space="preserve"> на 08.4 счете переданы в МИНЖКХ РК.</w:t>
      </w:r>
    </w:p>
    <w:p w:rsidR="00AA21FD" w:rsidRDefault="00715E25">
      <w:pPr>
        <w:pStyle w:val="Style52"/>
        <w:spacing w:before="48"/>
        <w:ind w:left="7" w:firstLine="567"/>
        <w:jc w:val="both"/>
        <w:rPr>
          <w:b/>
          <w:sz w:val="22"/>
        </w:rPr>
      </w:pPr>
      <w:r>
        <w:rPr>
          <w:b/>
          <w:sz w:val="22"/>
        </w:rPr>
        <w:t>Краткосрочные финансовые вложения.</w:t>
      </w:r>
    </w:p>
    <w:p w:rsidR="00AA21FD" w:rsidRDefault="00715E25">
      <w:pPr>
        <w:pStyle w:val="Style52"/>
        <w:spacing w:line="274" w:lineRule="exact"/>
        <w:ind w:left="7" w:firstLine="567"/>
        <w:jc w:val="both"/>
        <w:rPr>
          <w:sz w:val="22"/>
        </w:rPr>
      </w:pPr>
      <w:r>
        <w:rPr>
          <w:sz w:val="22"/>
        </w:rPr>
        <w:t xml:space="preserve">На балансе общества на начало и конец отчетного года в качестве краткосрочных финансовых вложениях числится доля (49%) в уставном капитале </w:t>
      </w:r>
      <w:r w:rsidRPr="003D23F2">
        <w:rPr>
          <w:sz w:val="22"/>
        </w:rPr>
        <w:t>ОАО ТЗК «</w:t>
      </w:r>
      <w:proofErr w:type="spellStart"/>
      <w:r w:rsidRPr="003D23F2">
        <w:rPr>
          <w:sz w:val="22"/>
        </w:rPr>
        <w:t>Лукан-Эл</w:t>
      </w:r>
      <w:proofErr w:type="spellEnd"/>
      <w:r w:rsidRPr="003D23F2">
        <w:rPr>
          <w:sz w:val="22"/>
        </w:rPr>
        <w:t>»</w:t>
      </w:r>
      <w:r>
        <w:rPr>
          <w:sz w:val="22"/>
        </w:rPr>
        <w:t xml:space="preserve"> в сумме </w:t>
      </w:r>
      <w:r>
        <w:rPr>
          <w:b/>
          <w:sz w:val="22"/>
        </w:rPr>
        <w:t>689 724,00</w:t>
      </w:r>
      <w:r>
        <w:rPr>
          <w:sz w:val="22"/>
        </w:rPr>
        <w:t xml:space="preserve">  рублей.</w:t>
      </w:r>
    </w:p>
    <w:p w:rsidR="00AA21FD" w:rsidRPr="00CF22E8" w:rsidRDefault="00AA21FD">
      <w:pPr>
        <w:pStyle w:val="Style52"/>
        <w:spacing w:line="274" w:lineRule="exact"/>
        <w:ind w:left="7" w:firstLine="567"/>
        <w:jc w:val="both"/>
        <w:rPr>
          <w:color w:val="FF0000"/>
          <w:sz w:val="22"/>
        </w:rPr>
      </w:pPr>
    </w:p>
    <w:p w:rsidR="00AA21FD" w:rsidRDefault="00715E25">
      <w:pPr>
        <w:pStyle w:val="Style52"/>
        <w:spacing w:line="274" w:lineRule="exact"/>
        <w:ind w:left="7" w:firstLine="567"/>
        <w:jc w:val="both"/>
        <w:rPr>
          <w:b/>
          <w:sz w:val="22"/>
        </w:rPr>
      </w:pPr>
      <w:r>
        <w:rPr>
          <w:b/>
          <w:sz w:val="22"/>
        </w:rPr>
        <w:t>Оборотные активы</w:t>
      </w:r>
    </w:p>
    <w:p w:rsidR="00AA21FD" w:rsidRDefault="002943D9">
      <w:pPr>
        <w:pStyle w:val="aa"/>
        <w:spacing w:line="288" w:lineRule="auto"/>
        <w:ind w:firstLine="567"/>
        <w:jc w:val="both"/>
        <w:rPr>
          <w:sz w:val="22"/>
        </w:rPr>
      </w:pPr>
      <w:r>
        <w:rPr>
          <w:sz w:val="22"/>
        </w:rPr>
        <w:t>2017</w:t>
      </w:r>
      <w:r w:rsidR="00715E25">
        <w:rPr>
          <w:sz w:val="22"/>
        </w:rPr>
        <w:t xml:space="preserve"> год характеризуется  небольшим уменьшением   оборотных активов в связи с проведением политики экономии топлива и других ТМЦ.</w:t>
      </w:r>
    </w:p>
    <w:p w:rsidR="00AA21FD" w:rsidRDefault="00206C3E">
      <w:pPr>
        <w:pStyle w:val="Style30"/>
        <w:ind w:right="36" w:firstLine="567"/>
        <w:rPr>
          <w:sz w:val="22"/>
        </w:rPr>
      </w:pPr>
      <w:r>
        <w:rPr>
          <w:sz w:val="22"/>
        </w:rPr>
        <w:lastRenderedPageBreak/>
        <w:t>Увеличение</w:t>
      </w:r>
      <w:r w:rsidR="00715E25">
        <w:rPr>
          <w:sz w:val="22"/>
        </w:rPr>
        <w:t xml:space="preserve"> оборотных активов произошло по статье дебиторская з</w:t>
      </w:r>
      <w:r>
        <w:rPr>
          <w:sz w:val="22"/>
        </w:rPr>
        <w:t>адолженность, за счет краткосрочной дебиторской задолженности МЧС России 273971,62р</w:t>
      </w:r>
      <w:proofErr w:type="gramStart"/>
      <w:r>
        <w:rPr>
          <w:sz w:val="22"/>
        </w:rPr>
        <w:t>,в</w:t>
      </w:r>
      <w:proofErr w:type="gramEnd"/>
      <w:r>
        <w:rPr>
          <w:sz w:val="22"/>
        </w:rPr>
        <w:t>первые за последние 5 лет образовалась переплата АК «</w:t>
      </w:r>
      <w:proofErr w:type="spellStart"/>
      <w:r>
        <w:rPr>
          <w:sz w:val="22"/>
        </w:rPr>
        <w:t>Руслайн</w:t>
      </w:r>
      <w:proofErr w:type="spellEnd"/>
      <w:r>
        <w:rPr>
          <w:sz w:val="22"/>
        </w:rPr>
        <w:t xml:space="preserve">» в сумме 235775,29р,судебный пристав </w:t>
      </w:r>
      <w:proofErr w:type="spellStart"/>
      <w:r>
        <w:rPr>
          <w:sz w:val="22"/>
        </w:rPr>
        <w:t>Колорова</w:t>
      </w:r>
      <w:proofErr w:type="spellEnd"/>
      <w:r>
        <w:rPr>
          <w:sz w:val="22"/>
        </w:rPr>
        <w:t xml:space="preserve"> Э.Ю. не предоставила </w:t>
      </w:r>
      <w:proofErr w:type="spellStart"/>
      <w:r>
        <w:rPr>
          <w:sz w:val="22"/>
        </w:rPr>
        <w:t>документв</w:t>
      </w:r>
      <w:proofErr w:type="spellEnd"/>
      <w:r>
        <w:rPr>
          <w:sz w:val="22"/>
        </w:rPr>
        <w:t xml:space="preserve"> по распределению полученных средств от аэропорта на сумму 258065,19.</w:t>
      </w:r>
    </w:p>
    <w:p w:rsidR="00AA21FD" w:rsidRDefault="00715E25">
      <w:pPr>
        <w:pStyle w:val="Style30"/>
        <w:ind w:right="36" w:firstLine="567"/>
        <w:rPr>
          <w:sz w:val="22"/>
        </w:rPr>
      </w:pPr>
      <w:r>
        <w:rPr>
          <w:sz w:val="22"/>
        </w:rPr>
        <w:t xml:space="preserve">Руководством общества осуществляется постоянный </w:t>
      </w:r>
      <w:proofErr w:type="gramStart"/>
      <w:r>
        <w:rPr>
          <w:sz w:val="22"/>
        </w:rPr>
        <w:t>контроль за</w:t>
      </w:r>
      <w:proofErr w:type="gramEnd"/>
      <w:r>
        <w:rPr>
          <w:sz w:val="22"/>
        </w:rPr>
        <w:t xml:space="preserve"> состоянием расчетов с дебиторами.</w:t>
      </w:r>
    </w:p>
    <w:p w:rsidR="00AA21FD" w:rsidRDefault="00AA21FD">
      <w:pPr>
        <w:pStyle w:val="Style8"/>
        <w:spacing w:before="41"/>
        <w:ind w:firstLine="567"/>
        <w:jc w:val="both"/>
        <w:rPr>
          <w:b/>
          <w:sz w:val="22"/>
        </w:rPr>
      </w:pPr>
    </w:p>
    <w:p w:rsidR="00AA21FD" w:rsidRDefault="00715E25">
      <w:pPr>
        <w:pStyle w:val="Style8"/>
        <w:spacing w:before="41"/>
        <w:ind w:firstLine="567"/>
        <w:jc w:val="both"/>
        <w:rPr>
          <w:b/>
          <w:sz w:val="22"/>
        </w:rPr>
      </w:pPr>
      <w:r>
        <w:rPr>
          <w:b/>
          <w:sz w:val="22"/>
        </w:rPr>
        <w:t>Пассивы баланса.</w:t>
      </w:r>
    </w:p>
    <w:p w:rsidR="00AA21FD" w:rsidRDefault="00715E25">
      <w:pPr>
        <w:pStyle w:val="Style33"/>
        <w:spacing w:before="185"/>
        <w:ind w:firstLine="567"/>
        <w:jc w:val="both"/>
        <w:rPr>
          <w:b/>
          <w:sz w:val="22"/>
        </w:rPr>
      </w:pPr>
      <w:r>
        <w:rPr>
          <w:b/>
          <w:sz w:val="22"/>
        </w:rPr>
        <w:t>Капитал и резервы</w:t>
      </w:r>
    </w:p>
    <w:p w:rsidR="00AA21FD" w:rsidRDefault="00715E25">
      <w:pPr>
        <w:pStyle w:val="Style11"/>
        <w:spacing w:before="122"/>
        <w:ind w:left="22" w:firstLine="567"/>
        <w:rPr>
          <w:sz w:val="22"/>
        </w:rPr>
      </w:pPr>
      <w:r>
        <w:rPr>
          <w:sz w:val="22"/>
        </w:rPr>
        <w:t>Основным источником формирования имущества Общества являются собственные средства. Собственный капитал общества за отчетный год уменьшился за счет прироста массы неп</w:t>
      </w:r>
      <w:r w:rsidR="00A0199C">
        <w:rPr>
          <w:sz w:val="22"/>
        </w:rPr>
        <w:t xml:space="preserve">окрытого убытка на </w:t>
      </w:r>
      <w:r>
        <w:rPr>
          <w:sz w:val="22"/>
        </w:rPr>
        <w:t xml:space="preserve"> </w:t>
      </w:r>
      <w:r w:rsidR="00206C3E">
        <w:rPr>
          <w:sz w:val="22"/>
        </w:rPr>
        <w:t>23 489 735</w:t>
      </w:r>
      <w:r w:rsidR="00097FFB">
        <w:rPr>
          <w:sz w:val="22"/>
        </w:rPr>
        <w:t xml:space="preserve"> </w:t>
      </w:r>
      <w:r>
        <w:rPr>
          <w:sz w:val="22"/>
        </w:rPr>
        <w:t>руб. Непокрытый убыток составляет на</w:t>
      </w:r>
      <w:r w:rsidR="00097FFB">
        <w:rPr>
          <w:sz w:val="22"/>
        </w:rPr>
        <w:t xml:space="preserve"> </w:t>
      </w:r>
      <w:r w:rsidR="00206C3E">
        <w:rPr>
          <w:sz w:val="22"/>
        </w:rPr>
        <w:t>31.12.17</w:t>
      </w:r>
      <w:r>
        <w:rPr>
          <w:sz w:val="22"/>
        </w:rPr>
        <w:t xml:space="preserve"> г. –  </w:t>
      </w:r>
      <w:r w:rsidR="00206C3E">
        <w:rPr>
          <w:b/>
          <w:sz w:val="22"/>
        </w:rPr>
        <w:t>227949399,68</w:t>
      </w:r>
      <w:r>
        <w:rPr>
          <w:sz w:val="22"/>
        </w:rPr>
        <w:t xml:space="preserve"> рублей.</w:t>
      </w:r>
    </w:p>
    <w:p w:rsidR="00AA21FD" w:rsidRDefault="00715E25">
      <w:pPr>
        <w:pStyle w:val="Style33"/>
        <w:spacing w:before="137"/>
        <w:ind w:firstLine="567"/>
        <w:jc w:val="both"/>
        <w:rPr>
          <w:b/>
          <w:sz w:val="22"/>
        </w:rPr>
      </w:pPr>
      <w:r>
        <w:rPr>
          <w:b/>
          <w:sz w:val="22"/>
        </w:rPr>
        <w:t>Долгосрочны обязательства.</w:t>
      </w:r>
    </w:p>
    <w:p w:rsidR="00AA21FD" w:rsidRDefault="00715E25">
      <w:pPr>
        <w:pStyle w:val="aa"/>
        <w:spacing w:line="288" w:lineRule="auto"/>
        <w:ind w:firstLine="567"/>
        <w:jc w:val="both"/>
        <w:rPr>
          <w:sz w:val="22"/>
        </w:rPr>
      </w:pPr>
      <w:r>
        <w:rPr>
          <w:sz w:val="22"/>
        </w:rPr>
        <w:t xml:space="preserve"> В разделе займы и кредиты значится задолженность в сумме  </w:t>
      </w:r>
      <w:r>
        <w:rPr>
          <w:b/>
          <w:sz w:val="22"/>
        </w:rPr>
        <w:t>514 750,00</w:t>
      </w:r>
      <w:r>
        <w:rPr>
          <w:sz w:val="22"/>
        </w:rPr>
        <w:t xml:space="preserve"> рублей в том числе;</w:t>
      </w:r>
    </w:p>
    <w:p w:rsidR="00AA21FD" w:rsidRDefault="00715E25">
      <w:pPr>
        <w:pStyle w:val="aa"/>
        <w:spacing w:line="288" w:lineRule="auto"/>
        <w:ind w:firstLine="567"/>
        <w:jc w:val="both"/>
        <w:rPr>
          <w:sz w:val="22"/>
        </w:rPr>
      </w:pPr>
      <w:r>
        <w:rPr>
          <w:sz w:val="22"/>
        </w:rPr>
        <w:t xml:space="preserve">По кредитному договору №071 от 15.06.2006 года перед КБ Национальный Клиринговый Банк «ООО» - приобретение оборудования в сумме 58 000,00 рублей. </w:t>
      </w:r>
      <w:r>
        <w:rPr>
          <w:sz w:val="22"/>
          <w:shd w:val="clear" w:color="auto" w:fill="FFFFFF"/>
        </w:rPr>
        <w:t>Срок погашения 13.09.2006</w:t>
      </w:r>
    </w:p>
    <w:p w:rsidR="00AA21FD" w:rsidRDefault="00715E25">
      <w:pPr>
        <w:pStyle w:val="aa"/>
        <w:spacing w:line="288" w:lineRule="auto"/>
        <w:ind w:firstLine="567"/>
        <w:jc w:val="both"/>
        <w:rPr>
          <w:sz w:val="22"/>
        </w:rPr>
      </w:pPr>
      <w:r>
        <w:rPr>
          <w:sz w:val="22"/>
        </w:rPr>
        <w:t>Беспроцентный заем договор №2 от 25.08.2004г с физическим лицом Базаровым Б.Н.в сумме  456 750,00 рублей - на выплату задолженности по оплате труда перед сотрудниками.</w:t>
      </w:r>
      <w:r>
        <w:rPr>
          <w:sz w:val="22"/>
          <w:shd w:val="clear" w:color="auto" w:fill="FFFFFF"/>
        </w:rPr>
        <w:t xml:space="preserve"> Срок погашения </w:t>
      </w:r>
      <w:r>
        <w:rPr>
          <w:sz w:val="22"/>
        </w:rPr>
        <w:t>30.09.2004г</w:t>
      </w:r>
    </w:p>
    <w:p w:rsidR="00AA21FD" w:rsidRDefault="00715E25">
      <w:pPr>
        <w:pStyle w:val="Style33"/>
        <w:spacing w:before="137"/>
        <w:ind w:firstLine="567"/>
        <w:jc w:val="both"/>
        <w:rPr>
          <w:b/>
          <w:sz w:val="22"/>
        </w:rPr>
      </w:pPr>
      <w:r>
        <w:rPr>
          <w:b/>
          <w:sz w:val="22"/>
        </w:rPr>
        <w:t>Краткосрочные обязательства.</w:t>
      </w:r>
    </w:p>
    <w:p w:rsidR="00CF22E8" w:rsidRDefault="00206C3E">
      <w:pPr>
        <w:pStyle w:val="Style18"/>
        <w:spacing w:line="266" w:lineRule="exact"/>
        <w:ind w:right="22" w:firstLine="567"/>
        <w:rPr>
          <w:sz w:val="22"/>
        </w:rPr>
      </w:pPr>
      <w:r>
        <w:rPr>
          <w:sz w:val="22"/>
        </w:rPr>
        <w:t>В 2017</w:t>
      </w:r>
      <w:r w:rsidR="00715E25">
        <w:rPr>
          <w:sz w:val="22"/>
        </w:rPr>
        <w:t xml:space="preserve"> году не произошло  изменение структ</w:t>
      </w:r>
      <w:r w:rsidR="00BB5589">
        <w:rPr>
          <w:sz w:val="22"/>
        </w:rPr>
        <w:t xml:space="preserve">уры кредиторской задолженности сумма </w:t>
      </w:r>
    </w:p>
    <w:p w:rsidR="00AA21FD" w:rsidRDefault="00CF22E8">
      <w:pPr>
        <w:pStyle w:val="Style18"/>
        <w:spacing w:line="266" w:lineRule="exact"/>
        <w:ind w:right="22" w:firstLine="567"/>
        <w:rPr>
          <w:sz w:val="22"/>
        </w:rPr>
      </w:pPr>
      <w:r w:rsidRPr="001A4C75">
        <w:rPr>
          <w:b/>
          <w:sz w:val="22"/>
        </w:rPr>
        <w:t>2</w:t>
      </w:r>
      <w:r w:rsidR="001A4C75" w:rsidRPr="001A4C75">
        <w:rPr>
          <w:b/>
          <w:sz w:val="22"/>
        </w:rPr>
        <w:t>54269</w:t>
      </w:r>
      <w:r w:rsidR="00BB5589" w:rsidRPr="00BB5589">
        <w:rPr>
          <w:b/>
          <w:sz w:val="22"/>
        </w:rPr>
        <w:t xml:space="preserve"> </w:t>
      </w:r>
      <w:r w:rsidR="00BB5589">
        <w:rPr>
          <w:sz w:val="22"/>
        </w:rPr>
        <w:t>т.р.</w:t>
      </w:r>
    </w:p>
    <w:p w:rsidR="00AA21FD" w:rsidRDefault="00715E25">
      <w:pPr>
        <w:pStyle w:val="Style18"/>
        <w:spacing w:line="266" w:lineRule="exact"/>
        <w:ind w:right="22" w:firstLine="567"/>
        <w:rPr>
          <w:sz w:val="22"/>
        </w:rPr>
      </w:pPr>
      <w:r>
        <w:rPr>
          <w:sz w:val="22"/>
        </w:rPr>
        <w:t xml:space="preserve">Традиционно увеличилась задолженность перед фондами социального страхования, и  составляет на конец года -   </w:t>
      </w:r>
      <w:r w:rsidR="001A4C75">
        <w:rPr>
          <w:b/>
          <w:sz w:val="22"/>
        </w:rPr>
        <w:t>98628</w:t>
      </w:r>
      <w:r w:rsidR="00BB5589" w:rsidRPr="00BB5589">
        <w:rPr>
          <w:sz w:val="22"/>
        </w:rPr>
        <w:t>тыс</w:t>
      </w:r>
      <w:r w:rsidR="00BB5589">
        <w:rPr>
          <w:b/>
          <w:sz w:val="22"/>
        </w:rPr>
        <w:t>.</w:t>
      </w:r>
      <w:r>
        <w:rPr>
          <w:b/>
          <w:sz w:val="22"/>
        </w:rPr>
        <w:t xml:space="preserve"> </w:t>
      </w:r>
      <w:r>
        <w:rPr>
          <w:sz w:val="22"/>
        </w:rPr>
        <w:t>руб</w:t>
      </w:r>
      <w:proofErr w:type="gramStart"/>
      <w:r>
        <w:rPr>
          <w:sz w:val="22"/>
        </w:rPr>
        <w:t>.</w:t>
      </w:r>
      <w:r w:rsidR="00DA28D6">
        <w:rPr>
          <w:sz w:val="22"/>
        </w:rPr>
        <w:t>О</w:t>
      </w:r>
      <w:proofErr w:type="gramEnd"/>
      <w:r w:rsidR="00DA28D6">
        <w:rPr>
          <w:sz w:val="22"/>
        </w:rPr>
        <w:t>ператором по сбору страховых взносов с 2017 года является Федеральная налоговая служба.</w:t>
      </w:r>
    </w:p>
    <w:p w:rsidR="00AA21FD" w:rsidRDefault="00715E25">
      <w:pPr>
        <w:pStyle w:val="Style18"/>
        <w:spacing w:line="266" w:lineRule="exact"/>
        <w:ind w:right="22" w:firstLine="567"/>
        <w:rPr>
          <w:sz w:val="22"/>
        </w:rPr>
      </w:pPr>
      <w:r>
        <w:rPr>
          <w:sz w:val="22"/>
        </w:rPr>
        <w:t xml:space="preserve">Общество имеет задолженность по налогам и сборам в сумме -  </w:t>
      </w:r>
      <w:r w:rsidR="001A4C75">
        <w:rPr>
          <w:b/>
          <w:sz w:val="22"/>
        </w:rPr>
        <w:t>103870</w:t>
      </w:r>
      <w:r w:rsidR="00BB5589">
        <w:rPr>
          <w:b/>
          <w:sz w:val="22"/>
        </w:rPr>
        <w:t xml:space="preserve"> тыс.</w:t>
      </w:r>
      <w:r w:rsidR="00BB5589">
        <w:rPr>
          <w:sz w:val="22"/>
        </w:rPr>
        <w:t xml:space="preserve"> руб</w:t>
      </w:r>
      <w:r>
        <w:rPr>
          <w:sz w:val="22"/>
        </w:rPr>
        <w:t>.</w:t>
      </w:r>
      <w:r>
        <w:t xml:space="preserve"> У</w:t>
      </w:r>
      <w:r>
        <w:rPr>
          <w:sz w:val="22"/>
        </w:rPr>
        <w:t xml:space="preserve">величение суммы задолженности перед бюджетом  и фондами социального страхования на конец отчетного года объясняется хроническим отсутствием денежных средств  на расчетном счете. </w:t>
      </w:r>
      <w:r w:rsidR="001A4C75">
        <w:rPr>
          <w:sz w:val="22"/>
        </w:rPr>
        <w:t>В 2017году за счет средств республиканского бюджета была оплачено задолженность на НДФЛ в сумме 4000000руб.</w:t>
      </w:r>
    </w:p>
    <w:p w:rsidR="0025390D" w:rsidRDefault="00715E25">
      <w:pPr>
        <w:pStyle w:val="Style18"/>
        <w:spacing w:line="266" w:lineRule="exact"/>
        <w:ind w:right="22" w:firstLine="567"/>
        <w:rPr>
          <w:sz w:val="22"/>
        </w:rPr>
      </w:pPr>
      <w:r>
        <w:rPr>
          <w:sz w:val="22"/>
        </w:rPr>
        <w:t xml:space="preserve">Соблюдение положений трудового законодательства и своевременная выплата заработной платы является приоритетным в деятельности Общества. </w:t>
      </w:r>
      <w:r w:rsidR="00BB5589">
        <w:rPr>
          <w:sz w:val="22"/>
        </w:rPr>
        <w:t xml:space="preserve">Задолженность по заработной плате </w:t>
      </w:r>
      <w:r w:rsidR="001A4C75">
        <w:rPr>
          <w:b/>
          <w:sz w:val="22"/>
        </w:rPr>
        <w:t>185836,49</w:t>
      </w:r>
      <w:r w:rsidR="00BB5589">
        <w:rPr>
          <w:sz w:val="22"/>
        </w:rPr>
        <w:t xml:space="preserve"> тыс</w:t>
      </w:r>
      <w:proofErr w:type="gramStart"/>
      <w:r w:rsidR="00BB5589">
        <w:rPr>
          <w:sz w:val="22"/>
        </w:rPr>
        <w:t>.р</w:t>
      </w:r>
      <w:proofErr w:type="gramEnd"/>
      <w:r w:rsidR="00BB5589">
        <w:rPr>
          <w:sz w:val="22"/>
        </w:rPr>
        <w:t>уб.</w:t>
      </w:r>
    </w:p>
    <w:p w:rsidR="00052D09" w:rsidRDefault="00715E25" w:rsidP="009A195E">
      <w:pPr>
        <w:pStyle w:val="aa"/>
        <w:spacing w:line="288" w:lineRule="auto"/>
        <w:ind w:firstLine="560"/>
        <w:rPr>
          <w:sz w:val="22"/>
          <w:shd w:val="clear" w:color="auto" w:fill="FFFFFF"/>
        </w:rPr>
      </w:pPr>
      <w:r>
        <w:rPr>
          <w:sz w:val="22"/>
        </w:rPr>
        <w:t xml:space="preserve">В разделе расчеты с поставщиками прочими кредиторами значится задолженность за пользование электроэнергией, водой, арендные платежи, задолженность по охране объектов в сумме – </w:t>
      </w:r>
      <w:r w:rsidR="001A4C75">
        <w:rPr>
          <w:b/>
          <w:sz w:val="22"/>
        </w:rPr>
        <w:t>51462</w:t>
      </w:r>
      <w:r w:rsidR="00755A1D">
        <w:rPr>
          <w:sz w:val="22"/>
        </w:rPr>
        <w:t xml:space="preserve">руб. </w:t>
      </w:r>
      <w:r w:rsidR="001A4C75">
        <w:rPr>
          <w:sz w:val="22"/>
          <w:shd w:val="clear" w:color="auto" w:fill="FFFFFF"/>
        </w:rPr>
        <w:t>АО «Аэропорт Элиста» за 2017</w:t>
      </w:r>
      <w:r w:rsidR="009A195E">
        <w:rPr>
          <w:sz w:val="22"/>
          <w:shd w:val="clear" w:color="auto" w:fill="FFFFFF"/>
        </w:rPr>
        <w:t xml:space="preserve"> год потреб</w:t>
      </w:r>
      <w:r w:rsidR="00052D09">
        <w:rPr>
          <w:sz w:val="22"/>
          <w:shd w:val="clear" w:color="auto" w:fill="FFFFFF"/>
        </w:rPr>
        <w:t xml:space="preserve">ил электроэнергии на сумму    </w:t>
      </w:r>
    </w:p>
    <w:p w:rsidR="009A195E" w:rsidRDefault="001A4C75" w:rsidP="009A195E">
      <w:pPr>
        <w:pStyle w:val="aa"/>
        <w:spacing w:line="288" w:lineRule="auto"/>
        <w:ind w:firstLine="560"/>
        <w:rPr>
          <w:sz w:val="22"/>
          <w:shd w:val="clear" w:color="auto" w:fill="FFFFFF"/>
        </w:rPr>
      </w:pPr>
      <w:r>
        <w:rPr>
          <w:sz w:val="22"/>
          <w:shd w:val="clear" w:color="auto" w:fill="FFFFFF"/>
        </w:rPr>
        <w:t>5 353 389</w:t>
      </w:r>
      <w:r w:rsidR="009A195E">
        <w:rPr>
          <w:sz w:val="22"/>
          <w:shd w:val="clear" w:color="auto" w:fill="FFFFFF"/>
        </w:rPr>
        <w:t xml:space="preserve"> руб.</w:t>
      </w:r>
      <w:r>
        <w:rPr>
          <w:sz w:val="22"/>
          <w:shd w:val="clear" w:color="auto" w:fill="FFFFFF"/>
        </w:rPr>
        <w:t xml:space="preserve"> </w:t>
      </w:r>
      <w:r w:rsidR="00412E33">
        <w:rPr>
          <w:sz w:val="22"/>
          <w:shd w:val="clear" w:color="auto" w:fill="FFFFFF"/>
        </w:rPr>
        <w:t>Таким образом задолженность только АО «</w:t>
      </w:r>
      <w:proofErr w:type="spellStart"/>
      <w:r w:rsidR="00412E33">
        <w:rPr>
          <w:sz w:val="22"/>
          <w:shd w:val="clear" w:color="auto" w:fill="FFFFFF"/>
        </w:rPr>
        <w:t>Калмэнергосбыт</w:t>
      </w:r>
      <w:proofErr w:type="spellEnd"/>
      <w:r w:rsidR="00412E33">
        <w:rPr>
          <w:sz w:val="22"/>
          <w:shd w:val="clear" w:color="auto" w:fill="FFFFFF"/>
        </w:rPr>
        <w:t>» сос</w:t>
      </w:r>
      <w:r>
        <w:rPr>
          <w:sz w:val="22"/>
          <w:shd w:val="clear" w:color="auto" w:fill="FFFFFF"/>
        </w:rPr>
        <w:t>тавляет на 31.12.16  сумму 25 790 009,46</w:t>
      </w:r>
      <w:r w:rsidR="00412E33">
        <w:rPr>
          <w:sz w:val="22"/>
          <w:shd w:val="clear" w:color="auto" w:fill="FFFFFF"/>
        </w:rPr>
        <w:t xml:space="preserve"> тыс</w:t>
      </w:r>
      <w:proofErr w:type="gramStart"/>
      <w:r w:rsidR="00412E33">
        <w:rPr>
          <w:sz w:val="22"/>
          <w:shd w:val="clear" w:color="auto" w:fill="FFFFFF"/>
        </w:rPr>
        <w:t>.р</w:t>
      </w:r>
      <w:proofErr w:type="gramEnd"/>
      <w:r w:rsidR="00412E33">
        <w:rPr>
          <w:sz w:val="22"/>
          <w:shd w:val="clear" w:color="auto" w:fill="FFFFFF"/>
        </w:rPr>
        <w:t>уб.</w:t>
      </w:r>
    </w:p>
    <w:p w:rsidR="00AA21FD" w:rsidRDefault="00AA21FD" w:rsidP="00412E33">
      <w:pPr>
        <w:pStyle w:val="Style18"/>
        <w:spacing w:line="266" w:lineRule="exact"/>
        <w:ind w:right="22"/>
        <w:rPr>
          <w:sz w:val="22"/>
        </w:rPr>
      </w:pPr>
    </w:p>
    <w:p w:rsidR="00AA21FD" w:rsidRDefault="00AA21FD">
      <w:pPr>
        <w:pStyle w:val="Style18"/>
        <w:spacing w:line="266" w:lineRule="exact"/>
        <w:ind w:right="22" w:firstLine="567"/>
        <w:rPr>
          <w:sz w:val="22"/>
        </w:rPr>
      </w:pPr>
    </w:p>
    <w:p w:rsidR="00AA21FD" w:rsidRDefault="00715E25">
      <w:pPr>
        <w:pStyle w:val="Style18"/>
        <w:spacing w:line="266" w:lineRule="exact"/>
        <w:ind w:right="22" w:firstLine="567"/>
        <w:rPr>
          <w:sz w:val="22"/>
          <w:shd w:val="clear" w:color="auto" w:fill="FFFFFF"/>
        </w:rPr>
      </w:pPr>
      <w:r w:rsidRPr="00412E33">
        <w:rPr>
          <w:b/>
          <w:i/>
          <w:sz w:val="22"/>
        </w:rPr>
        <w:t>Выручка</w:t>
      </w:r>
      <w:r>
        <w:rPr>
          <w:sz w:val="22"/>
        </w:rPr>
        <w:t xml:space="preserve"> от основной деятельности составила </w:t>
      </w:r>
      <w:r w:rsidR="004B2D7A">
        <w:rPr>
          <w:b/>
          <w:sz w:val="22"/>
          <w:shd w:val="clear" w:color="auto" w:fill="FFFFFF"/>
        </w:rPr>
        <w:t>10818</w:t>
      </w:r>
      <w:r w:rsidRPr="00755A1D">
        <w:rPr>
          <w:b/>
          <w:sz w:val="22"/>
          <w:shd w:val="clear" w:color="auto" w:fill="FFFFFF"/>
        </w:rPr>
        <w:t xml:space="preserve"> </w:t>
      </w:r>
      <w:r>
        <w:rPr>
          <w:sz w:val="22"/>
          <w:shd w:val="clear" w:color="auto" w:fill="FFFFFF"/>
        </w:rPr>
        <w:t>тыс. руб</w:t>
      </w:r>
      <w:proofErr w:type="gramStart"/>
      <w:r>
        <w:rPr>
          <w:sz w:val="22"/>
          <w:shd w:val="clear" w:color="auto" w:fill="FFFFFF"/>
        </w:rPr>
        <w:t>.</w:t>
      </w:r>
      <w:r w:rsidR="00CA4D56">
        <w:rPr>
          <w:sz w:val="22"/>
          <w:shd w:val="clear" w:color="auto" w:fill="FFFFFF"/>
        </w:rPr>
        <w:t>(</w:t>
      </w:r>
      <w:proofErr w:type="gramEnd"/>
      <w:r w:rsidR="00CA4D56">
        <w:rPr>
          <w:sz w:val="22"/>
          <w:shd w:val="clear" w:color="auto" w:fill="FFFFFF"/>
        </w:rPr>
        <w:t>без НДС)</w:t>
      </w:r>
      <w:r>
        <w:rPr>
          <w:sz w:val="22"/>
          <w:shd w:val="clear" w:color="auto" w:fill="FFFFFF"/>
        </w:rPr>
        <w:t xml:space="preserve">, себестоимость от ведения аэропортовой деятельности </w:t>
      </w:r>
      <w:r w:rsidR="004B2D7A">
        <w:rPr>
          <w:b/>
          <w:sz w:val="22"/>
          <w:shd w:val="clear" w:color="auto" w:fill="FFFFFF"/>
        </w:rPr>
        <w:t>46864</w:t>
      </w:r>
      <w:r>
        <w:rPr>
          <w:sz w:val="22"/>
          <w:shd w:val="clear" w:color="auto" w:fill="FFFFFF"/>
        </w:rPr>
        <w:t xml:space="preserve">  тыс.руб. =&gt;убыток  </w:t>
      </w:r>
      <w:r w:rsidR="00755A1D">
        <w:rPr>
          <w:sz w:val="22"/>
          <w:shd w:val="clear" w:color="auto" w:fill="FFFFFF"/>
        </w:rPr>
        <w:t>от основной деятельности (</w:t>
      </w:r>
      <w:r w:rsidR="00755A1D" w:rsidRPr="00755A1D">
        <w:rPr>
          <w:b/>
          <w:sz w:val="22"/>
          <w:shd w:val="clear" w:color="auto" w:fill="FFFFFF"/>
        </w:rPr>
        <w:t>36</w:t>
      </w:r>
      <w:r w:rsidR="004B2D7A">
        <w:rPr>
          <w:b/>
          <w:sz w:val="22"/>
          <w:shd w:val="clear" w:color="auto" w:fill="FFFFFF"/>
        </w:rPr>
        <w:t>046</w:t>
      </w:r>
      <w:r>
        <w:rPr>
          <w:sz w:val="22"/>
          <w:shd w:val="clear" w:color="auto" w:fill="FFFFFF"/>
        </w:rPr>
        <w:t>)тыс. руб.</w:t>
      </w:r>
    </w:p>
    <w:p w:rsidR="00AA21FD" w:rsidRDefault="00AA21FD">
      <w:pPr>
        <w:pStyle w:val="Style18"/>
        <w:spacing w:line="266" w:lineRule="exact"/>
        <w:ind w:right="22" w:firstLine="567"/>
        <w:rPr>
          <w:sz w:val="22"/>
        </w:rPr>
      </w:pPr>
    </w:p>
    <w:p w:rsidR="00AA21FD" w:rsidRDefault="00715E25">
      <w:pPr>
        <w:pStyle w:val="Style18"/>
        <w:spacing w:line="266" w:lineRule="exact"/>
        <w:ind w:right="22" w:firstLine="567"/>
        <w:rPr>
          <w:sz w:val="22"/>
        </w:rPr>
      </w:pPr>
      <w:r>
        <w:rPr>
          <w:i/>
          <w:sz w:val="22"/>
        </w:rPr>
        <w:t>Прочие доходы</w:t>
      </w:r>
      <w:r w:rsidR="00755A1D">
        <w:rPr>
          <w:sz w:val="22"/>
        </w:rPr>
        <w:t xml:space="preserve"> =</w:t>
      </w:r>
      <w:r w:rsidR="004B2D7A">
        <w:rPr>
          <w:sz w:val="22"/>
        </w:rPr>
        <w:t xml:space="preserve"> 26 067 109</w:t>
      </w:r>
      <w:r>
        <w:rPr>
          <w:sz w:val="22"/>
        </w:rPr>
        <w:t xml:space="preserve"> руб. в том числе</w:t>
      </w:r>
      <w:proofErr w:type="gramStart"/>
      <w:r>
        <w:rPr>
          <w:sz w:val="22"/>
        </w:rPr>
        <w:t xml:space="preserve"> :</w:t>
      </w:r>
      <w:proofErr w:type="gramEnd"/>
    </w:p>
    <w:p w:rsidR="00AA21FD" w:rsidRDefault="00637A68">
      <w:pPr>
        <w:pStyle w:val="Style18"/>
        <w:numPr>
          <w:ilvl w:val="0"/>
          <w:numId w:val="3"/>
        </w:numPr>
        <w:spacing w:line="266" w:lineRule="exact"/>
        <w:ind w:right="22"/>
        <w:rPr>
          <w:sz w:val="22"/>
        </w:rPr>
      </w:pPr>
      <w:r>
        <w:rPr>
          <w:sz w:val="22"/>
        </w:rPr>
        <w:t>г</w:t>
      </w:r>
      <w:r w:rsidR="004B2D7A">
        <w:rPr>
          <w:sz w:val="22"/>
        </w:rPr>
        <w:t xml:space="preserve">осподдержка из бюджета РК 25 389 200 </w:t>
      </w:r>
      <w:r w:rsidR="00715E25">
        <w:rPr>
          <w:sz w:val="22"/>
        </w:rPr>
        <w:t>руб.;</w:t>
      </w:r>
    </w:p>
    <w:p w:rsidR="00AA21FD" w:rsidRDefault="00715E25">
      <w:pPr>
        <w:pStyle w:val="Style18"/>
        <w:numPr>
          <w:ilvl w:val="0"/>
          <w:numId w:val="3"/>
        </w:numPr>
        <w:spacing w:line="266" w:lineRule="exact"/>
        <w:ind w:right="22"/>
        <w:rPr>
          <w:sz w:val="22"/>
        </w:rPr>
      </w:pPr>
      <w:r>
        <w:rPr>
          <w:sz w:val="22"/>
        </w:rPr>
        <w:t>выручка за собранный в ре</w:t>
      </w:r>
      <w:r w:rsidR="004B2D7A">
        <w:rPr>
          <w:sz w:val="22"/>
        </w:rPr>
        <w:t>зультате демонтажа металлолом 90</w:t>
      </w:r>
      <w:r>
        <w:rPr>
          <w:sz w:val="22"/>
        </w:rPr>
        <w:t xml:space="preserve"> тыс. руб.;</w:t>
      </w:r>
    </w:p>
    <w:p w:rsidR="00412E33" w:rsidRDefault="00412E33">
      <w:pPr>
        <w:pStyle w:val="Style18"/>
        <w:numPr>
          <w:ilvl w:val="0"/>
          <w:numId w:val="3"/>
        </w:numPr>
        <w:spacing w:line="266" w:lineRule="exact"/>
        <w:ind w:right="22"/>
        <w:rPr>
          <w:sz w:val="22"/>
        </w:rPr>
      </w:pPr>
      <w:proofErr w:type="spellStart"/>
      <w:r>
        <w:rPr>
          <w:sz w:val="22"/>
        </w:rPr>
        <w:t>оприходование</w:t>
      </w:r>
      <w:proofErr w:type="spellEnd"/>
      <w:r>
        <w:rPr>
          <w:sz w:val="22"/>
        </w:rPr>
        <w:t xml:space="preserve"> материалов в </w:t>
      </w:r>
      <w:r w:rsidR="004B2D7A">
        <w:rPr>
          <w:sz w:val="22"/>
        </w:rPr>
        <w:t>результате инвентаризации -155</w:t>
      </w:r>
      <w:r>
        <w:rPr>
          <w:sz w:val="22"/>
        </w:rPr>
        <w:t xml:space="preserve"> </w:t>
      </w:r>
      <w:proofErr w:type="spellStart"/>
      <w:r>
        <w:rPr>
          <w:sz w:val="22"/>
        </w:rPr>
        <w:t>т</w:t>
      </w:r>
      <w:proofErr w:type="gramStart"/>
      <w:r>
        <w:rPr>
          <w:sz w:val="22"/>
        </w:rPr>
        <w:t>.р</w:t>
      </w:r>
      <w:proofErr w:type="spellEnd"/>
      <w:proofErr w:type="gramEnd"/>
    </w:p>
    <w:p w:rsidR="00412E33" w:rsidRDefault="004B2D7A">
      <w:pPr>
        <w:pStyle w:val="Style18"/>
        <w:numPr>
          <w:ilvl w:val="0"/>
          <w:numId w:val="3"/>
        </w:numPr>
        <w:spacing w:line="266" w:lineRule="exact"/>
        <w:ind w:right="22"/>
        <w:rPr>
          <w:sz w:val="22"/>
        </w:rPr>
      </w:pPr>
      <w:r>
        <w:rPr>
          <w:sz w:val="22"/>
        </w:rPr>
        <w:lastRenderedPageBreak/>
        <w:t>выручка от продажи неликвидов -323т</w:t>
      </w:r>
      <w:proofErr w:type="gramStart"/>
      <w:r>
        <w:rPr>
          <w:sz w:val="22"/>
        </w:rPr>
        <w:t>.р</w:t>
      </w:r>
      <w:proofErr w:type="gramEnd"/>
    </w:p>
    <w:p w:rsidR="004B2D7A" w:rsidRDefault="004B2D7A">
      <w:pPr>
        <w:pStyle w:val="Style18"/>
        <w:numPr>
          <w:ilvl w:val="0"/>
          <w:numId w:val="3"/>
        </w:numPr>
        <w:spacing w:line="266" w:lineRule="exact"/>
        <w:ind w:right="22"/>
        <w:rPr>
          <w:sz w:val="22"/>
        </w:rPr>
      </w:pPr>
      <w:r>
        <w:rPr>
          <w:sz w:val="22"/>
        </w:rPr>
        <w:t xml:space="preserve">безвозмездное поступление инфракрасных обогревателей в здание аэровокзала от </w:t>
      </w:r>
      <w:proofErr w:type="spellStart"/>
      <w:r>
        <w:rPr>
          <w:sz w:val="22"/>
        </w:rPr>
        <w:t>МинЖКХ</w:t>
      </w:r>
      <w:proofErr w:type="spellEnd"/>
      <w:r>
        <w:rPr>
          <w:sz w:val="22"/>
        </w:rPr>
        <w:t xml:space="preserve"> на сумму 90т</w:t>
      </w:r>
      <w:proofErr w:type="gramStart"/>
      <w:r>
        <w:rPr>
          <w:sz w:val="22"/>
        </w:rPr>
        <w:t>.р</w:t>
      </w:r>
      <w:proofErr w:type="gramEnd"/>
    </w:p>
    <w:p w:rsidR="00AA21FD" w:rsidRDefault="00AA21FD">
      <w:pPr>
        <w:pStyle w:val="Style18"/>
        <w:spacing w:line="266" w:lineRule="exact"/>
        <w:ind w:left="1140" w:right="22"/>
        <w:rPr>
          <w:sz w:val="22"/>
        </w:rPr>
      </w:pPr>
    </w:p>
    <w:p w:rsidR="00AA21FD" w:rsidRDefault="00715E25">
      <w:pPr>
        <w:pStyle w:val="Style18"/>
        <w:spacing w:line="266" w:lineRule="exact"/>
        <w:ind w:right="22" w:firstLine="567"/>
        <w:rPr>
          <w:sz w:val="22"/>
        </w:rPr>
      </w:pPr>
      <w:r>
        <w:rPr>
          <w:i/>
          <w:sz w:val="22"/>
        </w:rPr>
        <w:t>Прочие расходы</w:t>
      </w:r>
      <w:r w:rsidR="00637A68">
        <w:rPr>
          <w:i/>
          <w:sz w:val="22"/>
        </w:rPr>
        <w:t xml:space="preserve"> </w:t>
      </w:r>
      <w:r w:rsidR="004B2D7A">
        <w:rPr>
          <w:sz w:val="22"/>
        </w:rPr>
        <w:t>= 13 510 857</w:t>
      </w:r>
      <w:r>
        <w:rPr>
          <w:sz w:val="22"/>
        </w:rPr>
        <w:t xml:space="preserve"> </w:t>
      </w:r>
      <w:proofErr w:type="spellStart"/>
      <w:r>
        <w:rPr>
          <w:sz w:val="22"/>
        </w:rPr>
        <w:t>руб</w:t>
      </w:r>
      <w:proofErr w:type="spellEnd"/>
    </w:p>
    <w:p w:rsidR="00AA21FD" w:rsidRDefault="00715E25">
      <w:pPr>
        <w:pStyle w:val="Style18"/>
        <w:numPr>
          <w:ilvl w:val="0"/>
          <w:numId w:val="4"/>
        </w:numPr>
        <w:spacing w:line="266" w:lineRule="exact"/>
        <w:ind w:right="22"/>
        <w:rPr>
          <w:sz w:val="22"/>
        </w:rPr>
      </w:pPr>
      <w:r>
        <w:rPr>
          <w:sz w:val="22"/>
        </w:rPr>
        <w:t>Выплаты социального характера</w:t>
      </w:r>
      <w:proofErr w:type="gramStart"/>
      <w:r>
        <w:rPr>
          <w:sz w:val="22"/>
        </w:rPr>
        <w:t xml:space="preserve"> :</w:t>
      </w:r>
      <w:proofErr w:type="gramEnd"/>
    </w:p>
    <w:p w:rsidR="00AA21FD" w:rsidRDefault="00715E25">
      <w:pPr>
        <w:pStyle w:val="Style30"/>
        <w:spacing w:before="115"/>
        <w:ind w:left="29" w:firstLine="706"/>
        <w:rPr>
          <w:sz w:val="22"/>
        </w:rPr>
      </w:pPr>
      <w:r>
        <w:rPr>
          <w:sz w:val="22"/>
        </w:rPr>
        <w:t xml:space="preserve">Питание сотрудников СПАСОП, находящихся на суточном дежурстве  </w:t>
      </w:r>
      <w:proofErr w:type="gramStart"/>
      <w:r>
        <w:rPr>
          <w:sz w:val="22"/>
        </w:rPr>
        <w:t>согласно</w:t>
      </w:r>
      <w:proofErr w:type="gramEnd"/>
      <w:r>
        <w:rPr>
          <w:sz w:val="22"/>
        </w:rPr>
        <w:t xml:space="preserve"> Федерального закона от 22.08.1995г 151-ФЗ «Об аварийно-спасательных сл</w:t>
      </w:r>
      <w:r w:rsidR="004B2D7A">
        <w:rPr>
          <w:sz w:val="22"/>
        </w:rPr>
        <w:t>ужбах и статусе спасателей» -250</w:t>
      </w:r>
      <w:r>
        <w:rPr>
          <w:sz w:val="22"/>
        </w:rPr>
        <w:t xml:space="preserve"> тыс. руб., ма</w:t>
      </w:r>
      <w:r w:rsidR="00CA4D56">
        <w:rPr>
          <w:sz w:val="22"/>
        </w:rPr>
        <w:t>т</w:t>
      </w:r>
      <w:r w:rsidR="004B2D7A">
        <w:rPr>
          <w:sz w:val="22"/>
        </w:rPr>
        <w:t>ериальная помощь сотрудникам 94</w:t>
      </w:r>
      <w:r>
        <w:rPr>
          <w:sz w:val="22"/>
        </w:rPr>
        <w:t>тыс. руб., денежная компенсация за заде</w:t>
      </w:r>
      <w:r w:rsidR="00CA4D56">
        <w:rPr>
          <w:sz w:val="22"/>
        </w:rPr>
        <w:t>р</w:t>
      </w:r>
      <w:r w:rsidR="004B2D7A">
        <w:rPr>
          <w:sz w:val="22"/>
        </w:rPr>
        <w:t>жку выплаты заработной платы 247</w:t>
      </w:r>
      <w:r>
        <w:rPr>
          <w:sz w:val="22"/>
        </w:rPr>
        <w:t xml:space="preserve"> тыс. руб.</w:t>
      </w:r>
    </w:p>
    <w:p w:rsidR="00AA21FD" w:rsidRPr="009A195E" w:rsidRDefault="00637A68">
      <w:pPr>
        <w:pStyle w:val="Style30"/>
        <w:numPr>
          <w:ilvl w:val="0"/>
          <w:numId w:val="4"/>
        </w:numPr>
        <w:spacing w:before="115"/>
        <w:rPr>
          <w:b/>
          <w:sz w:val="22"/>
        </w:rPr>
      </w:pPr>
      <w:r>
        <w:rPr>
          <w:sz w:val="22"/>
        </w:rPr>
        <w:t>Госпошлина  при обращении с исками в суд о выплате</w:t>
      </w:r>
      <w:r w:rsidR="008B1146">
        <w:rPr>
          <w:sz w:val="22"/>
        </w:rPr>
        <w:t xml:space="preserve"> задолженности по ЗП в сумме 79</w:t>
      </w:r>
      <w:r w:rsidR="00715E25">
        <w:rPr>
          <w:sz w:val="22"/>
        </w:rPr>
        <w:t xml:space="preserve"> </w:t>
      </w:r>
      <w:proofErr w:type="spellStart"/>
      <w:r w:rsidR="00715E25">
        <w:rPr>
          <w:sz w:val="22"/>
        </w:rPr>
        <w:t>т.р.</w:t>
      </w:r>
      <w:proofErr w:type="gramStart"/>
      <w:r w:rsidR="00CA4D56">
        <w:rPr>
          <w:sz w:val="22"/>
        </w:rPr>
        <w:t>,о</w:t>
      </w:r>
      <w:proofErr w:type="gramEnd"/>
      <w:r w:rsidR="00CA4D56">
        <w:rPr>
          <w:sz w:val="22"/>
        </w:rPr>
        <w:t>тмечено</w:t>
      </w:r>
      <w:proofErr w:type="spellEnd"/>
      <w:r w:rsidR="00CA4D56">
        <w:rPr>
          <w:sz w:val="22"/>
        </w:rPr>
        <w:t xml:space="preserve"> значительное снижение расходов по госпошлине в</w:t>
      </w:r>
      <w:r w:rsidR="008B1146">
        <w:rPr>
          <w:sz w:val="22"/>
        </w:rPr>
        <w:t xml:space="preserve"> 6 раза по сравнению с 2015</w:t>
      </w:r>
      <w:r w:rsidR="00CA4D56">
        <w:rPr>
          <w:sz w:val="22"/>
        </w:rPr>
        <w:t xml:space="preserve"> годом благодаря слаженной работе администрации аэропорта и 3 судебного участка.</w:t>
      </w:r>
    </w:p>
    <w:p w:rsidR="00AA21FD" w:rsidRPr="003D23F2" w:rsidRDefault="00715E25">
      <w:pPr>
        <w:pStyle w:val="Style30"/>
        <w:numPr>
          <w:ilvl w:val="0"/>
          <w:numId w:val="4"/>
        </w:numPr>
        <w:spacing w:before="115"/>
        <w:rPr>
          <w:b/>
          <w:sz w:val="22"/>
        </w:rPr>
      </w:pPr>
      <w:r w:rsidRPr="003D23F2">
        <w:rPr>
          <w:b/>
          <w:sz w:val="22"/>
        </w:rPr>
        <w:t>Анализ показателей финан</w:t>
      </w:r>
      <w:r w:rsidR="008B1146">
        <w:rPr>
          <w:b/>
          <w:sz w:val="22"/>
        </w:rPr>
        <w:t>сового состояния общества в 2017</w:t>
      </w:r>
      <w:r w:rsidRPr="003D23F2">
        <w:rPr>
          <w:b/>
          <w:sz w:val="22"/>
        </w:rPr>
        <w:t xml:space="preserve"> году</w:t>
      </w:r>
      <w:r w:rsidR="001F4937" w:rsidRPr="003D23F2">
        <w:rPr>
          <w:b/>
          <w:sz w:val="22"/>
        </w:rPr>
        <w:t xml:space="preserve"> </w:t>
      </w:r>
    </w:p>
    <w:p w:rsidR="00AA21FD" w:rsidRPr="003D23F2" w:rsidRDefault="00715E25">
      <w:pPr>
        <w:pStyle w:val="Style8"/>
        <w:spacing w:before="130"/>
        <w:ind w:left="65" w:firstLine="502"/>
        <w:jc w:val="both"/>
        <w:rPr>
          <w:b/>
          <w:sz w:val="22"/>
        </w:rPr>
      </w:pPr>
      <w:r w:rsidRPr="003D23F2">
        <w:rPr>
          <w:b/>
          <w:sz w:val="22"/>
        </w:rPr>
        <w:t>Анализ рентабельности</w:t>
      </w:r>
    </w:p>
    <w:p w:rsidR="00AA21FD" w:rsidRDefault="00715E25">
      <w:pPr>
        <w:pStyle w:val="Style16"/>
        <w:spacing w:line="281" w:lineRule="exact"/>
        <w:ind w:right="7" w:firstLine="567"/>
        <w:rPr>
          <w:sz w:val="22"/>
        </w:rPr>
      </w:pPr>
      <w:r>
        <w:rPr>
          <w:sz w:val="22"/>
        </w:rPr>
        <w:t xml:space="preserve"> Все показатели рентабельности имеют отрицательное значение.</w:t>
      </w:r>
    </w:p>
    <w:p w:rsidR="00AA21FD" w:rsidRDefault="00715E25">
      <w:pPr>
        <w:pStyle w:val="Style10"/>
        <w:spacing w:before="130"/>
        <w:ind w:left="72" w:firstLine="567"/>
        <w:jc w:val="both"/>
        <w:rPr>
          <w:sz w:val="22"/>
        </w:rPr>
      </w:pPr>
      <w:r>
        <w:rPr>
          <w:sz w:val="22"/>
        </w:rPr>
        <w:t>Оценка прибыльности предприятия   «отрицательная».</w:t>
      </w:r>
    </w:p>
    <w:p w:rsidR="00AA21FD" w:rsidRDefault="00715E25">
      <w:pPr>
        <w:pStyle w:val="Style33"/>
        <w:spacing w:before="130"/>
        <w:ind w:firstLine="567"/>
        <w:jc w:val="both"/>
        <w:rPr>
          <w:b/>
          <w:sz w:val="22"/>
        </w:rPr>
      </w:pPr>
      <w:r>
        <w:rPr>
          <w:b/>
          <w:sz w:val="22"/>
        </w:rPr>
        <w:t>Анализ финансовой устойчивости</w:t>
      </w:r>
    </w:p>
    <w:p w:rsidR="00AA21FD" w:rsidRDefault="00715E25">
      <w:pPr>
        <w:pStyle w:val="Style30"/>
        <w:ind w:left="7" w:right="7" w:firstLine="560"/>
        <w:rPr>
          <w:sz w:val="22"/>
        </w:rPr>
      </w:pPr>
      <w:r>
        <w:rPr>
          <w:sz w:val="22"/>
        </w:rPr>
        <w:t>Коэффициент финансовой устойчивости за анализируемый период имеет отрицательное значение. Анализ финансового состояния Общества показывает превышение расходов над доходами.</w:t>
      </w:r>
    </w:p>
    <w:p w:rsidR="00AA21FD" w:rsidRPr="009C609E" w:rsidRDefault="00715E25">
      <w:pPr>
        <w:pStyle w:val="Style16"/>
        <w:spacing w:line="274" w:lineRule="exact"/>
        <w:ind w:left="7" w:firstLine="560"/>
        <w:rPr>
          <w:b/>
          <w:sz w:val="22"/>
        </w:rPr>
      </w:pPr>
      <w:r>
        <w:rPr>
          <w:b/>
          <w:sz w:val="22"/>
        </w:rPr>
        <w:t>Анализ чистых активов</w:t>
      </w:r>
      <w:r>
        <w:rPr>
          <w:sz w:val="22"/>
        </w:rPr>
        <w:t xml:space="preserve"> на начало  и конец года имеет отрицательное значени</w:t>
      </w:r>
      <w:r w:rsidR="00637A68">
        <w:rPr>
          <w:sz w:val="22"/>
        </w:rPr>
        <w:t>е и соотве</w:t>
      </w:r>
      <w:r w:rsidR="008B1146">
        <w:rPr>
          <w:sz w:val="22"/>
        </w:rPr>
        <w:t xml:space="preserve">тственно равен – 188030 </w:t>
      </w:r>
      <w:r>
        <w:rPr>
          <w:sz w:val="22"/>
        </w:rPr>
        <w:t>тыс</w:t>
      </w:r>
      <w:proofErr w:type="gramStart"/>
      <w:r>
        <w:rPr>
          <w:sz w:val="22"/>
        </w:rPr>
        <w:t>.р</w:t>
      </w:r>
      <w:proofErr w:type="gramEnd"/>
      <w:r>
        <w:rPr>
          <w:sz w:val="22"/>
        </w:rPr>
        <w:t>уб.</w:t>
      </w:r>
      <w:r w:rsidR="00637A68">
        <w:rPr>
          <w:sz w:val="22"/>
        </w:rPr>
        <w:t xml:space="preserve"> что </w:t>
      </w:r>
      <w:r w:rsidR="009C609E">
        <w:rPr>
          <w:sz w:val="22"/>
        </w:rPr>
        <w:t xml:space="preserve"> </w:t>
      </w:r>
      <w:r w:rsidR="009C609E" w:rsidRPr="009C609E">
        <w:rPr>
          <w:b/>
          <w:sz w:val="22"/>
        </w:rPr>
        <w:t xml:space="preserve">прямо </w:t>
      </w:r>
      <w:r w:rsidR="00637A68" w:rsidRPr="009C609E">
        <w:rPr>
          <w:b/>
          <w:sz w:val="22"/>
        </w:rPr>
        <w:t>указывает на фактические признаки банкротства предприятия.</w:t>
      </w:r>
    </w:p>
    <w:p w:rsidR="00AA21FD" w:rsidRDefault="00AA21FD">
      <w:pPr>
        <w:pStyle w:val="Style16"/>
        <w:spacing w:line="274" w:lineRule="exact"/>
        <w:ind w:left="7" w:firstLine="560"/>
        <w:rPr>
          <w:sz w:val="22"/>
        </w:rPr>
      </w:pPr>
    </w:p>
    <w:p w:rsidR="00AA21FD" w:rsidRDefault="00715E25">
      <w:pPr>
        <w:pStyle w:val="aa"/>
        <w:spacing w:line="288" w:lineRule="auto"/>
        <w:ind w:firstLine="560"/>
        <w:jc w:val="both"/>
        <w:rPr>
          <w:b/>
          <w:sz w:val="22"/>
        </w:rPr>
      </w:pPr>
      <w:r>
        <w:rPr>
          <w:b/>
          <w:sz w:val="22"/>
        </w:rPr>
        <w:t>Государственная помощь</w:t>
      </w:r>
    </w:p>
    <w:p w:rsidR="008E50CA" w:rsidRPr="00F154F9" w:rsidRDefault="008B1146">
      <w:pPr>
        <w:pStyle w:val="aa"/>
        <w:spacing w:line="288" w:lineRule="auto"/>
        <w:ind w:firstLine="560"/>
        <w:jc w:val="both"/>
        <w:rPr>
          <w:color w:val="000000" w:themeColor="text1"/>
          <w:sz w:val="22"/>
        </w:rPr>
      </w:pPr>
      <w:r>
        <w:rPr>
          <w:sz w:val="22"/>
        </w:rPr>
        <w:t>В 2017</w:t>
      </w:r>
      <w:r w:rsidR="00715E25">
        <w:rPr>
          <w:sz w:val="22"/>
        </w:rPr>
        <w:t xml:space="preserve"> году в  бюджет Республики Калмыкия по программе господдержки отрасли был</w:t>
      </w:r>
      <w:r w:rsidR="008E50CA">
        <w:rPr>
          <w:sz w:val="22"/>
        </w:rPr>
        <w:t xml:space="preserve">о </w:t>
      </w:r>
      <w:r w:rsidR="00715E25">
        <w:rPr>
          <w:sz w:val="22"/>
        </w:rPr>
        <w:t xml:space="preserve"> получено </w:t>
      </w:r>
      <w:r w:rsidR="00715E25" w:rsidRPr="00F154F9">
        <w:rPr>
          <w:color w:val="000000" w:themeColor="text1"/>
          <w:sz w:val="22"/>
        </w:rPr>
        <w:t xml:space="preserve">– </w:t>
      </w:r>
      <w:r>
        <w:rPr>
          <w:b/>
          <w:color w:val="000000" w:themeColor="text1"/>
          <w:sz w:val="22"/>
        </w:rPr>
        <w:t>25389200</w:t>
      </w:r>
      <w:r w:rsidR="00715E25" w:rsidRPr="00F154F9">
        <w:rPr>
          <w:b/>
          <w:color w:val="000000" w:themeColor="text1"/>
          <w:sz w:val="22"/>
        </w:rPr>
        <w:t xml:space="preserve"> </w:t>
      </w:r>
      <w:r w:rsidR="00715E25" w:rsidRPr="00F154F9">
        <w:rPr>
          <w:color w:val="000000" w:themeColor="text1"/>
          <w:sz w:val="22"/>
        </w:rPr>
        <w:t xml:space="preserve"> руб. </w:t>
      </w:r>
    </w:p>
    <w:p w:rsidR="00AA21FD" w:rsidRDefault="00715E25">
      <w:pPr>
        <w:pStyle w:val="aa"/>
        <w:spacing w:line="288" w:lineRule="auto"/>
        <w:ind w:firstLine="560"/>
        <w:jc w:val="both"/>
        <w:rPr>
          <w:sz w:val="22"/>
        </w:rPr>
      </w:pPr>
      <w:r>
        <w:rPr>
          <w:sz w:val="22"/>
        </w:rPr>
        <w:t>Полученные средства направлены на выполне</w:t>
      </w:r>
      <w:r w:rsidR="008E50CA">
        <w:rPr>
          <w:sz w:val="22"/>
        </w:rPr>
        <w:t>ние сертифик</w:t>
      </w:r>
      <w:r w:rsidR="00F154F9">
        <w:rPr>
          <w:sz w:val="22"/>
        </w:rPr>
        <w:t>ацио</w:t>
      </w:r>
      <w:r w:rsidR="008B1146">
        <w:rPr>
          <w:sz w:val="22"/>
        </w:rPr>
        <w:t>нных требовани</w:t>
      </w:r>
      <w:proofErr w:type="gramStart"/>
      <w:r w:rsidR="008B1146">
        <w:rPr>
          <w:sz w:val="22"/>
        </w:rPr>
        <w:t>й-</w:t>
      </w:r>
      <w:proofErr w:type="gramEnd"/>
      <w:r w:rsidR="008B1146">
        <w:rPr>
          <w:sz w:val="22"/>
        </w:rPr>
        <w:t xml:space="preserve"> сумма 1635720</w:t>
      </w:r>
      <w:r w:rsidR="008E50CA">
        <w:rPr>
          <w:sz w:val="22"/>
        </w:rPr>
        <w:t xml:space="preserve"> руб.,</w:t>
      </w:r>
      <w:r>
        <w:rPr>
          <w:sz w:val="22"/>
        </w:rPr>
        <w:t xml:space="preserve"> что позволило своевременно подтвердить сертификаты соответствия на выполнение аэропортовой деятельности, обеспечение авиационной безопасности, </w:t>
      </w:r>
      <w:proofErr w:type="spellStart"/>
      <w:r>
        <w:rPr>
          <w:sz w:val="22"/>
        </w:rPr>
        <w:t>электросветотехнического</w:t>
      </w:r>
      <w:proofErr w:type="spellEnd"/>
      <w:r>
        <w:rPr>
          <w:sz w:val="22"/>
        </w:rPr>
        <w:t xml:space="preserve"> обеспечения полетов, обслуживания пассажиров, багажа, грузов на внутренних и международных воздушных линиях, лицензии на осуществление медицинской деятельности, выполнен</w:t>
      </w:r>
      <w:r w:rsidR="008E50CA">
        <w:rPr>
          <w:sz w:val="22"/>
        </w:rPr>
        <w:t>ия мероприятий по охране труда .На  погашение</w:t>
      </w:r>
      <w:r>
        <w:rPr>
          <w:sz w:val="22"/>
        </w:rPr>
        <w:t xml:space="preserve"> задолженности по оплате труда перед сотрудник</w:t>
      </w:r>
      <w:r w:rsidR="008B1146">
        <w:rPr>
          <w:sz w:val="22"/>
        </w:rPr>
        <w:t>ами - сумма 19 753 480</w:t>
      </w:r>
      <w:r w:rsidR="008E50CA">
        <w:rPr>
          <w:sz w:val="22"/>
        </w:rPr>
        <w:t xml:space="preserve"> </w:t>
      </w:r>
      <w:proofErr w:type="spellStart"/>
      <w:r w:rsidR="008E50CA">
        <w:rPr>
          <w:sz w:val="22"/>
        </w:rPr>
        <w:t>руб</w:t>
      </w:r>
      <w:proofErr w:type="spellEnd"/>
      <w:r w:rsidR="008E50CA">
        <w:rPr>
          <w:sz w:val="22"/>
        </w:rPr>
        <w:t>, на оп</w:t>
      </w:r>
      <w:r w:rsidR="008B1146">
        <w:rPr>
          <w:sz w:val="22"/>
        </w:rPr>
        <w:t>лату налогов - сумма 4000000</w:t>
      </w:r>
      <w:r w:rsidR="008E50CA">
        <w:rPr>
          <w:sz w:val="22"/>
        </w:rPr>
        <w:t>руб.</w:t>
      </w:r>
    </w:p>
    <w:p w:rsidR="00DA28D6" w:rsidRDefault="00DA28D6">
      <w:pPr>
        <w:pStyle w:val="aa"/>
        <w:spacing w:line="288" w:lineRule="auto"/>
        <w:ind w:firstLine="560"/>
        <w:jc w:val="both"/>
        <w:rPr>
          <w:b/>
          <w:sz w:val="22"/>
        </w:rPr>
      </w:pPr>
      <w:r w:rsidRPr="00DA28D6">
        <w:rPr>
          <w:b/>
          <w:sz w:val="22"/>
        </w:rPr>
        <w:t xml:space="preserve">Переход на прямые выплаты ФСС и </w:t>
      </w:r>
      <w:proofErr w:type="spellStart"/>
      <w:r w:rsidRPr="00DA28D6">
        <w:rPr>
          <w:b/>
          <w:sz w:val="22"/>
        </w:rPr>
        <w:t>Онлайн</w:t>
      </w:r>
      <w:proofErr w:type="spellEnd"/>
      <w:r w:rsidRPr="00DA28D6">
        <w:rPr>
          <w:b/>
          <w:sz w:val="22"/>
        </w:rPr>
        <w:t xml:space="preserve"> кассы</w:t>
      </w:r>
    </w:p>
    <w:p w:rsidR="000E4998" w:rsidRPr="000E4998" w:rsidRDefault="000E4998">
      <w:pPr>
        <w:pStyle w:val="aa"/>
        <w:spacing w:line="288" w:lineRule="auto"/>
        <w:ind w:firstLine="560"/>
        <w:jc w:val="both"/>
        <w:rPr>
          <w:sz w:val="22"/>
        </w:rPr>
      </w:pPr>
      <w:r w:rsidRPr="000E4998">
        <w:rPr>
          <w:sz w:val="22"/>
        </w:rPr>
        <w:t>С 01.07.2017г Аэропорт «Элиста» п</w:t>
      </w:r>
      <w:r>
        <w:rPr>
          <w:sz w:val="22"/>
        </w:rPr>
        <w:t>ере</w:t>
      </w:r>
      <w:r w:rsidRPr="000E4998">
        <w:rPr>
          <w:sz w:val="22"/>
        </w:rPr>
        <w:t xml:space="preserve">шел на </w:t>
      </w:r>
      <w:proofErr w:type="spellStart"/>
      <w:r w:rsidRPr="000E4998">
        <w:rPr>
          <w:sz w:val="22"/>
        </w:rPr>
        <w:t>пилотный</w:t>
      </w:r>
      <w:proofErr w:type="spellEnd"/>
      <w:r w:rsidRPr="000E4998">
        <w:rPr>
          <w:sz w:val="22"/>
        </w:rPr>
        <w:t xml:space="preserve"> проект по прямым выплатам больничных пособий и пособий по материнству и детству.</w:t>
      </w:r>
      <w:r>
        <w:rPr>
          <w:sz w:val="22"/>
        </w:rPr>
        <w:t xml:space="preserve"> Также с 01.07.2017 года выполнено требование 54-ФЗ о введении </w:t>
      </w:r>
      <w:proofErr w:type="spellStart"/>
      <w:r>
        <w:rPr>
          <w:sz w:val="22"/>
        </w:rPr>
        <w:t>Онлайн</w:t>
      </w:r>
      <w:proofErr w:type="spellEnd"/>
      <w:r>
        <w:rPr>
          <w:sz w:val="22"/>
        </w:rPr>
        <w:t xml:space="preserve"> касс на предприятии. Приобретено две </w:t>
      </w:r>
      <w:proofErr w:type="spellStart"/>
      <w:r>
        <w:rPr>
          <w:sz w:val="22"/>
        </w:rPr>
        <w:t>онлайн</w:t>
      </w:r>
      <w:proofErr w:type="spellEnd"/>
      <w:r>
        <w:rPr>
          <w:sz w:val="22"/>
        </w:rPr>
        <w:t xml:space="preserve"> кассы для работы кассиров в городском подразделении </w:t>
      </w:r>
      <w:proofErr w:type="gramStart"/>
      <w:r>
        <w:rPr>
          <w:sz w:val="22"/>
        </w:rPr>
        <w:t>–а</w:t>
      </w:r>
      <w:proofErr w:type="gramEnd"/>
      <w:r>
        <w:rPr>
          <w:sz w:val="22"/>
        </w:rPr>
        <w:t>гентстве по продаже авиабилетов и в основном подразделении аэропорта по всем прочим видам доходов, вносимых в кассу</w:t>
      </w:r>
    </w:p>
    <w:p w:rsidR="00AA21FD" w:rsidRDefault="00AA21FD">
      <w:pPr>
        <w:pStyle w:val="aa"/>
        <w:spacing w:line="288" w:lineRule="auto"/>
        <w:ind w:firstLine="560"/>
        <w:jc w:val="both"/>
        <w:rPr>
          <w:sz w:val="22"/>
        </w:rPr>
      </w:pPr>
    </w:p>
    <w:p w:rsidR="00AA21FD" w:rsidRDefault="00715E25">
      <w:pPr>
        <w:pStyle w:val="aa"/>
        <w:spacing w:line="288" w:lineRule="auto"/>
        <w:ind w:firstLine="560"/>
        <w:jc w:val="both"/>
        <w:rPr>
          <w:b/>
          <w:sz w:val="22"/>
        </w:rPr>
      </w:pPr>
      <w:r>
        <w:rPr>
          <w:b/>
          <w:sz w:val="22"/>
        </w:rPr>
        <w:t>Информация о связанных сторонах</w:t>
      </w:r>
    </w:p>
    <w:p w:rsidR="00AA21FD" w:rsidRDefault="00715E25">
      <w:pPr>
        <w:pStyle w:val="a4"/>
        <w:shd w:val="clear" w:color="auto" w:fill="FFFFFF"/>
        <w:spacing w:before="0" w:after="180" w:line="270" w:lineRule="atLeast"/>
        <w:ind w:right="-144"/>
        <w:jc w:val="both"/>
        <w:rPr>
          <w:color w:val="000000"/>
          <w:sz w:val="22"/>
        </w:rPr>
      </w:pPr>
      <w:r>
        <w:rPr>
          <w:color w:val="000000"/>
          <w:sz w:val="22"/>
        </w:rPr>
        <w:t xml:space="preserve">Связанными сторонами для целей ПБУ 11/2008 могут являться юридические и (или) физические лица, способные оказывать влияние на деятельность организации, составляющей бухгалтерскую отчетность, или на деятельность которых организация, составляющая бухгалтерскую отчетность, способна оказывать влияние. Связанными сторонами для АО «Аэропорт  Элиста» являются: </w:t>
      </w:r>
    </w:p>
    <w:p w:rsidR="00AA21FD" w:rsidRDefault="00715E25">
      <w:pPr>
        <w:pStyle w:val="Style35"/>
        <w:numPr>
          <w:ilvl w:val="0"/>
          <w:numId w:val="5"/>
        </w:numPr>
        <w:spacing w:before="24"/>
        <w:ind w:left="0" w:right="-144" w:firstLine="0"/>
        <w:jc w:val="both"/>
        <w:rPr>
          <w:color w:val="000000"/>
          <w:sz w:val="22"/>
        </w:rPr>
      </w:pPr>
      <w:proofErr w:type="spellStart"/>
      <w:r>
        <w:rPr>
          <w:color w:val="000000"/>
          <w:sz w:val="22"/>
        </w:rPr>
        <w:lastRenderedPageBreak/>
        <w:t>Аффилированные</w:t>
      </w:r>
      <w:proofErr w:type="spellEnd"/>
      <w:r>
        <w:rPr>
          <w:color w:val="000000"/>
          <w:sz w:val="22"/>
        </w:rPr>
        <w:t xml:space="preserve"> лица (Совет директоров); </w:t>
      </w:r>
    </w:p>
    <w:p w:rsidR="00AA21FD" w:rsidRDefault="00715E25">
      <w:pPr>
        <w:pStyle w:val="Style35"/>
        <w:spacing w:before="24"/>
        <w:ind w:right="-144"/>
        <w:jc w:val="both"/>
        <w:rPr>
          <w:b/>
          <w:i/>
          <w:sz w:val="22"/>
        </w:rPr>
      </w:pPr>
      <w:r>
        <w:rPr>
          <w:b/>
          <w:i/>
          <w:sz w:val="22"/>
        </w:rPr>
        <w:t xml:space="preserve">Информация о </w:t>
      </w:r>
      <w:proofErr w:type="spellStart"/>
      <w:r>
        <w:rPr>
          <w:b/>
          <w:i/>
          <w:sz w:val="22"/>
        </w:rPr>
        <w:t>аффилированных</w:t>
      </w:r>
      <w:proofErr w:type="spellEnd"/>
      <w:r>
        <w:rPr>
          <w:b/>
          <w:i/>
          <w:sz w:val="22"/>
        </w:rPr>
        <w:t xml:space="preserve"> лицах представлена в разделе «Совет директоров».</w:t>
      </w:r>
    </w:p>
    <w:p w:rsidR="00AA21FD" w:rsidRDefault="00AA21FD">
      <w:pPr>
        <w:pStyle w:val="Style35"/>
        <w:spacing w:before="24"/>
        <w:ind w:right="-144"/>
        <w:jc w:val="both"/>
        <w:rPr>
          <w:rFonts w:ascii="Georgia" w:hAnsi="Georgia"/>
          <w:b/>
          <w:color w:val="333333"/>
          <w:sz w:val="22"/>
        </w:rPr>
      </w:pPr>
    </w:p>
    <w:p w:rsidR="00AA21FD" w:rsidRDefault="000E3984">
      <w:pPr>
        <w:shd w:val="clear" w:color="auto" w:fill="FFFFFF"/>
        <w:spacing w:after="0" w:line="240" w:lineRule="auto"/>
        <w:ind w:right="-144"/>
        <w:jc w:val="both"/>
        <w:rPr>
          <w:rFonts w:ascii="Times New Roman" w:hAnsi="Times New Roman"/>
          <w:color w:val="000000"/>
        </w:rPr>
      </w:pPr>
      <w:r>
        <w:rPr>
          <w:rFonts w:ascii="Times New Roman" w:hAnsi="Times New Roman"/>
          <w:color w:val="000000"/>
        </w:rPr>
        <w:t>2.Дочернее общество (</w:t>
      </w:r>
      <w:r w:rsidR="00715E25">
        <w:rPr>
          <w:rFonts w:ascii="Times New Roman" w:hAnsi="Times New Roman"/>
          <w:color w:val="000000"/>
        </w:rPr>
        <w:t xml:space="preserve">АО «ТЗК </w:t>
      </w:r>
      <w:proofErr w:type="spellStart"/>
      <w:r w:rsidR="00715E25">
        <w:rPr>
          <w:rFonts w:ascii="Times New Roman" w:hAnsi="Times New Roman"/>
          <w:color w:val="000000"/>
        </w:rPr>
        <w:t>Лукан-Эл</w:t>
      </w:r>
      <w:proofErr w:type="spellEnd"/>
      <w:r w:rsidR="00715E25">
        <w:rPr>
          <w:rFonts w:ascii="Times New Roman" w:hAnsi="Times New Roman"/>
          <w:color w:val="000000"/>
        </w:rPr>
        <w:t>»);</w:t>
      </w:r>
    </w:p>
    <w:p w:rsidR="00D4147F" w:rsidRDefault="00715E25" w:rsidP="00D4147F">
      <w:pPr>
        <w:pStyle w:val="Style52"/>
        <w:spacing w:line="274" w:lineRule="exact"/>
        <w:ind w:left="7" w:firstLine="567"/>
        <w:jc w:val="both"/>
        <w:rPr>
          <w:sz w:val="22"/>
        </w:rPr>
      </w:pPr>
      <w:r>
        <w:rPr>
          <w:color w:val="000000"/>
        </w:rPr>
        <w:t xml:space="preserve">Аэропорт связан с ТЗК несколькими  арендными договорами. </w:t>
      </w:r>
      <w:r w:rsidR="008B1146">
        <w:rPr>
          <w:color w:val="000000"/>
        </w:rPr>
        <w:t xml:space="preserve">Дебиторская </w:t>
      </w:r>
      <w:r>
        <w:rPr>
          <w:color w:val="000000"/>
        </w:rPr>
        <w:t xml:space="preserve"> </w:t>
      </w:r>
      <w:r w:rsidR="008B1146">
        <w:rPr>
          <w:color w:val="000000"/>
        </w:rPr>
        <w:t>з</w:t>
      </w:r>
      <w:r w:rsidR="008A19F5">
        <w:rPr>
          <w:color w:val="000000"/>
        </w:rPr>
        <w:t>адолженность на конец г</w:t>
      </w:r>
      <w:r w:rsidR="00F154F9">
        <w:rPr>
          <w:color w:val="000000"/>
        </w:rPr>
        <w:t xml:space="preserve">ода составила сумму </w:t>
      </w:r>
      <w:r w:rsidR="00494FA8">
        <w:t xml:space="preserve"> </w:t>
      </w:r>
      <w:r w:rsidR="008A19F5">
        <w:rPr>
          <w:color w:val="000000"/>
        </w:rPr>
        <w:t>руб</w:t>
      </w:r>
      <w:proofErr w:type="gramStart"/>
      <w:r w:rsidR="008A19F5">
        <w:rPr>
          <w:color w:val="000000"/>
        </w:rPr>
        <w:t>.</w:t>
      </w:r>
      <w:r>
        <w:rPr>
          <w:color w:val="000000"/>
        </w:rPr>
        <w:t>Д</w:t>
      </w:r>
      <w:proofErr w:type="gramEnd"/>
      <w:r>
        <w:rPr>
          <w:color w:val="000000"/>
        </w:rPr>
        <w:t>очерняя компания занимается смежным бизнесом – заправкой топливом прилетающих  самолетов и объем оказанных услуг напрямую зависит от количества рейсов.</w:t>
      </w:r>
      <w:r w:rsidR="00D4147F">
        <w:rPr>
          <w:sz w:val="22"/>
          <w:shd w:val="clear" w:color="auto" w:fill="FFFFFF"/>
        </w:rPr>
        <w:t xml:space="preserve"> По данным бухгалтерской отчетности  получен убыток 1213т</w:t>
      </w:r>
      <w:proofErr w:type="gramStart"/>
      <w:r w:rsidR="00D4147F">
        <w:rPr>
          <w:sz w:val="22"/>
          <w:shd w:val="clear" w:color="auto" w:fill="FFFFFF"/>
        </w:rPr>
        <w:t>.р</w:t>
      </w:r>
      <w:proofErr w:type="gramEnd"/>
      <w:r w:rsidR="00D4147F">
        <w:rPr>
          <w:sz w:val="22"/>
          <w:shd w:val="clear" w:color="auto" w:fill="FFFFFF"/>
        </w:rPr>
        <w:t xml:space="preserve"> </w:t>
      </w:r>
    </w:p>
    <w:p w:rsidR="00D4147F" w:rsidRDefault="00D4147F" w:rsidP="00D4147F">
      <w:pPr>
        <w:pStyle w:val="Style52"/>
        <w:spacing w:line="274" w:lineRule="exact"/>
        <w:ind w:left="7" w:firstLine="567"/>
        <w:jc w:val="both"/>
        <w:rPr>
          <w:sz w:val="22"/>
        </w:rPr>
      </w:pPr>
      <w:r>
        <w:rPr>
          <w:sz w:val="22"/>
          <w:shd w:val="clear" w:color="auto" w:fill="FFFFFF"/>
        </w:rPr>
        <w:t>Общее собрание а</w:t>
      </w:r>
      <w:r w:rsidR="008B1146">
        <w:rPr>
          <w:sz w:val="22"/>
          <w:shd w:val="clear" w:color="auto" w:fill="FFFFFF"/>
        </w:rPr>
        <w:t>кционеров состоится  в июне 2018</w:t>
      </w:r>
      <w:r>
        <w:rPr>
          <w:sz w:val="22"/>
          <w:shd w:val="clear" w:color="auto" w:fill="FFFFFF"/>
        </w:rPr>
        <w:t xml:space="preserve"> года. </w:t>
      </w:r>
    </w:p>
    <w:p w:rsidR="00AA21FD" w:rsidRDefault="00AA21FD">
      <w:pPr>
        <w:shd w:val="clear" w:color="auto" w:fill="FFFFFF"/>
        <w:spacing w:after="0" w:line="240" w:lineRule="auto"/>
        <w:ind w:right="-144"/>
        <w:jc w:val="both"/>
        <w:rPr>
          <w:rFonts w:ascii="Times New Roman" w:hAnsi="Times New Roman"/>
          <w:color w:val="000000"/>
        </w:rPr>
      </w:pPr>
    </w:p>
    <w:p w:rsidR="00AA21FD" w:rsidRDefault="00715E25">
      <w:pPr>
        <w:shd w:val="clear" w:color="auto" w:fill="FFFFFF"/>
        <w:spacing w:before="100" w:after="100" w:line="240" w:lineRule="auto"/>
        <w:ind w:right="-144"/>
        <w:jc w:val="both"/>
        <w:rPr>
          <w:rFonts w:ascii="Times New Roman" w:hAnsi="Times New Roman"/>
          <w:color w:val="000000"/>
        </w:rPr>
      </w:pPr>
      <w:r>
        <w:rPr>
          <w:rFonts w:ascii="Times New Roman" w:hAnsi="Times New Roman"/>
          <w:color w:val="000000"/>
        </w:rPr>
        <w:t>3.Учредитель общества в лице Территориального управления Федерального агентства по управлению государственным имуществом в республике Калмыкия;</w:t>
      </w:r>
    </w:p>
    <w:p w:rsidR="00AA21FD" w:rsidRDefault="00715E25">
      <w:pPr>
        <w:shd w:val="clear" w:color="auto" w:fill="FFFFFF"/>
        <w:spacing w:after="0" w:line="240" w:lineRule="auto"/>
        <w:ind w:right="-144"/>
        <w:jc w:val="both"/>
        <w:rPr>
          <w:rFonts w:ascii="Times New Roman" w:hAnsi="Times New Roman"/>
          <w:color w:val="000000"/>
        </w:rPr>
      </w:pPr>
      <w:r>
        <w:rPr>
          <w:rFonts w:ascii="Times New Roman" w:hAnsi="Times New Roman"/>
          <w:color w:val="000000"/>
        </w:rPr>
        <w:t xml:space="preserve">Между </w:t>
      </w:r>
      <w:proofErr w:type="spellStart"/>
      <w:r>
        <w:rPr>
          <w:rFonts w:ascii="Times New Roman" w:hAnsi="Times New Roman"/>
          <w:color w:val="000000"/>
        </w:rPr>
        <w:t>Теруправлением</w:t>
      </w:r>
      <w:proofErr w:type="spellEnd"/>
      <w:r>
        <w:rPr>
          <w:rFonts w:ascii="Times New Roman" w:hAnsi="Times New Roman"/>
          <w:color w:val="000000"/>
        </w:rPr>
        <w:t xml:space="preserve"> и Аэропортом заключен договор на аренду недвижимого имущества №67 от 27.12.2006г, который ежегодно пролонгируется. Сумма арендной платы  в год 662 640 руб.</w:t>
      </w:r>
    </w:p>
    <w:p w:rsidR="00AA21FD" w:rsidRDefault="00AA21FD">
      <w:pPr>
        <w:shd w:val="clear" w:color="auto" w:fill="FFFFFF"/>
        <w:spacing w:after="0" w:line="240" w:lineRule="auto"/>
        <w:ind w:right="-144"/>
        <w:jc w:val="both"/>
        <w:rPr>
          <w:rFonts w:ascii="Times New Roman" w:hAnsi="Times New Roman"/>
          <w:color w:val="000000"/>
        </w:rPr>
      </w:pPr>
    </w:p>
    <w:p w:rsidR="00AA21FD" w:rsidRDefault="00715E25">
      <w:pPr>
        <w:shd w:val="clear" w:color="auto" w:fill="FFFFFF"/>
        <w:spacing w:after="0" w:line="270" w:lineRule="atLeast"/>
        <w:ind w:right="-144"/>
        <w:jc w:val="both"/>
        <w:rPr>
          <w:rFonts w:ascii="Times New Roman" w:hAnsi="Times New Roman"/>
          <w:color w:val="000000"/>
        </w:rPr>
      </w:pPr>
      <w:r>
        <w:rPr>
          <w:rFonts w:ascii="Times New Roman" w:hAnsi="Times New Roman"/>
          <w:color w:val="000000"/>
        </w:rPr>
        <w:t>4.Министерство строительства транспорта и дорожного хозяйства  республики Калмыкия – основное курирующее министерство, через которое Правительство Республики осуществляет долгосрочную программу по развитию транспортного комплекса  Республики</w:t>
      </w:r>
      <w:r w:rsidR="00F24C20">
        <w:rPr>
          <w:rFonts w:ascii="Times New Roman" w:hAnsi="Times New Roman"/>
          <w:color w:val="000000"/>
        </w:rPr>
        <w:t>. В 2016</w:t>
      </w:r>
      <w:r>
        <w:rPr>
          <w:rFonts w:ascii="Times New Roman" w:hAnsi="Times New Roman"/>
          <w:color w:val="000000"/>
        </w:rPr>
        <w:t xml:space="preserve"> году было получено</w:t>
      </w:r>
      <w:r w:rsidR="008A19F5">
        <w:rPr>
          <w:rFonts w:ascii="Times New Roman" w:hAnsi="Times New Roman"/>
          <w:color w:val="000000"/>
        </w:rPr>
        <w:t xml:space="preserve"> субсидий на су</w:t>
      </w:r>
      <w:r w:rsidR="00F24C20">
        <w:rPr>
          <w:rFonts w:ascii="Times New Roman" w:hAnsi="Times New Roman"/>
          <w:color w:val="000000"/>
        </w:rPr>
        <w:t>мму 225389200</w:t>
      </w:r>
      <w:r w:rsidR="008A19F5">
        <w:rPr>
          <w:rFonts w:ascii="Times New Roman" w:hAnsi="Times New Roman"/>
          <w:color w:val="000000"/>
        </w:rPr>
        <w:t xml:space="preserve"> руб.</w:t>
      </w:r>
      <w:r>
        <w:rPr>
          <w:rFonts w:ascii="Times New Roman" w:hAnsi="Times New Roman"/>
          <w:color w:val="000000"/>
        </w:rPr>
        <w:t xml:space="preserve"> </w:t>
      </w:r>
    </w:p>
    <w:p w:rsidR="00693274" w:rsidRDefault="00693274" w:rsidP="00693274">
      <w:pPr>
        <w:shd w:val="clear" w:color="auto" w:fill="FFFFFF"/>
        <w:spacing w:after="0" w:line="270" w:lineRule="atLeast"/>
        <w:ind w:right="-144"/>
        <w:jc w:val="both"/>
        <w:rPr>
          <w:rFonts w:ascii="Times New Roman" w:hAnsi="Times New Roman"/>
          <w:color w:val="000000"/>
        </w:rPr>
      </w:pPr>
      <w:r>
        <w:rPr>
          <w:rFonts w:ascii="Times New Roman" w:hAnsi="Times New Roman"/>
          <w:color w:val="000000"/>
        </w:rPr>
        <w:t>5.Вознаграждение единоличного исполнительного органа - генерального директора Мак</w:t>
      </w:r>
      <w:r w:rsidR="00230183">
        <w:rPr>
          <w:rFonts w:ascii="Times New Roman" w:hAnsi="Times New Roman"/>
          <w:color w:val="000000"/>
        </w:rPr>
        <w:t xml:space="preserve">симова </w:t>
      </w:r>
      <w:proofErr w:type="spellStart"/>
      <w:r w:rsidR="00230183">
        <w:rPr>
          <w:rFonts w:ascii="Times New Roman" w:hAnsi="Times New Roman"/>
          <w:color w:val="000000"/>
        </w:rPr>
        <w:t>Батра</w:t>
      </w:r>
      <w:proofErr w:type="spellEnd"/>
      <w:r w:rsidR="00230183">
        <w:rPr>
          <w:rFonts w:ascii="Times New Roman" w:hAnsi="Times New Roman"/>
          <w:color w:val="000000"/>
        </w:rPr>
        <w:t xml:space="preserve"> Викторовича за 201</w:t>
      </w:r>
      <w:r w:rsidR="00F24C20">
        <w:rPr>
          <w:rFonts w:ascii="Times New Roman" w:hAnsi="Times New Roman"/>
          <w:color w:val="000000"/>
        </w:rPr>
        <w:t>7 год составило сумму 793696,35</w:t>
      </w:r>
      <w:r>
        <w:rPr>
          <w:rFonts w:ascii="Times New Roman" w:hAnsi="Times New Roman"/>
          <w:color w:val="000000"/>
        </w:rPr>
        <w:t xml:space="preserve"> руб.</w:t>
      </w:r>
    </w:p>
    <w:p w:rsidR="00693274" w:rsidRDefault="00693274">
      <w:pPr>
        <w:shd w:val="clear" w:color="auto" w:fill="FFFFFF"/>
        <w:spacing w:after="0" w:line="270" w:lineRule="atLeast"/>
        <w:ind w:right="-144"/>
        <w:jc w:val="both"/>
        <w:rPr>
          <w:rFonts w:ascii="Times New Roman" w:hAnsi="Times New Roman"/>
          <w:color w:val="000000"/>
        </w:rPr>
      </w:pPr>
    </w:p>
    <w:p w:rsidR="008A19F5" w:rsidRDefault="00715E25">
      <w:pPr>
        <w:shd w:val="clear" w:color="auto" w:fill="FFFFFF"/>
        <w:spacing w:after="0" w:line="270" w:lineRule="atLeast"/>
        <w:ind w:right="-144"/>
        <w:jc w:val="both"/>
        <w:rPr>
          <w:rFonts w:ascii="Times New Roman" w:hAnsi="Times New Roman"/>
          <w:color w:val="000000"/>
          <w:shd w:val="clear" w:color="auto" w:fill="FFFFFF"/>
        </w:rPr>
      </w:pPr>
      <w:r w:rsidRPr="008A19F5">
        <w:rPr>
          <w:rFonts w:ascii="Times New Roman" w:hAnsi="Times New Roman"/>
          <w:b/>
          <w:color w:val="000000"/>
          <w:shd w:val="clear" w:color="auto" w:fill="FFFFFF"/>
        </w:rPr>
        <w:t>Резервы по сомнительным долгам</w:t>
      </w:r>
      <w:r>
        <w:rPr>
          <w:rFonts w:ascii="Times New Roman" w:hAnsi="Times New Roman"/>
          <w:color w:val="000000"/>
          <w:shd w:val="clear" w:color="auto" w:fill="FFFFFF"/>
        </w:rPr>
        <w:t xml:space="preserve"> </w:t>
      </w:r>
    </w:p>
    <w:p w:rsidR="008A19F5" w:rsidRDefault="00F24C20">
      <w:pPr>
        <w:shd w:val="clear" w:color="auto" w:fill="FFFFFF"/>
        <w:spacing w:after="0" w:line="270" w:lineRule="atLeast"/>
        <w:ind w:right="-144"/>
        <w:jc w:val="both"/>
        <w:rPr>
          <w:rFonts w:ascii="Times New Roman" w:hAnsi="Times New Roman"/>
          <w:color w:val="000000"/>
          <w:shd w:val="clear" w:color="auto" w:fill="FFFFFF"/>
        </w:rPr>
      </w:pPr>
      <w:r>
        <w:rPr>
          <w:rFonts w:ascii="Times New Roman" w:hAnsi="Times New Roman"/>
          <w:color w:val="000000"/>
          <w:shd w:val="clear" w:color="auto" w:fill="FFFFFF"/>
        </w:rPr>
        <w:t>В 2017</w:t>
      </w:r>
      <w:r w:rsidR="008A19F5">
        <w:rPr>
          <w:rFonts w:ascii="Times New Roman" w:hAnsi="Times New Roman"/>
          <w:color w:val="000000"/>
          <w:shd w:val="clear" w:color="auto" w:fill="FFFFFF"/>
        </w:rPr>
        <w:t xml:space="preserve"> году</w:t>
      </w:r>
      <w:proofErr w:type="gramStart"/>
      <w:r w:rsidR="008A19F5">
        <w:rPr>
          <w:rFonts w:ascii="Times New Roman" w:hAnsi="Times New Roman"/>
          <w:color w:val="000000"/>
          <w:shd w:val="clear" w:color="auto" w:fill="FFFFFF"/>
        </w:rPr>
        <w:t xml:space="preserve"> ,</w:t>
      </w:r>
      <w:proofErr w:type="gramEnd"/>
      <w:r w:rsidR="008A19F5">
        <w:rPr>
          <w:rFonts w:ascii="Times New Roman" w:hAnsi="Times New Roman"/>
          <w:color w:val="000000"/>
          <w:shd w:val="clear" w:color="auto" w:fill="FFFFFF"/>
        </w:rPr>
        <w:t>согласно учетной политике предприятия, был создан резерв во сомнительным долгам в размере 0,5% от выручки</w:t>
      </w:r>
      <w:r w:rsidR="00494FA8">
        <w:rPr>
          <w:rFonts w:ascii="Times New Roman" w:hAnsi="Times New Roman"/>
          <w:color w:val="000000"/>
          <w:shd w:val="clear" w:color="auto" w:fill="FFFFFF"/>
        </w:rPr>
        <w:t xml:space="preserve"> </w:t>
      </w:r>
      <w:r w:rsidR="00324DE1">
        <w:rPr>
          <w:rFonts w:ascii="Times New Roman" w:hAnsi="Times New Roman"/>
          <w:color w:val="000000"/>
          <w:shd w:val="clear" w:color="auto" w:fill="FFFFFF"/>
        </w:rPr>
        <w:t xml:space="preserve"> </w:t>
      </w:r>
      <w:r>
        <w:rPr>
          <w:rFonts w:ascii="Times New Roman" w:hAnsi="Times New Roman"/>
          <w:color w:val="000000"/>
          <w:shd w:val="clear" w:color="auto" w:fill="FFFFFF"/>
        </w:rPr>
        <w:t>: 11703453</w:t>
      </w:r>
      <w:r w:rsidR="00494FA8">
        <w:rPr>
          <w:rFonts w:ascii="Times New Roman" w:hAnsi="Times New Roman"/>
          <w:color w:val="000000"/>
          <w:shd w:val="clear" w:color="auto" w:fill="FFFFFF"/>
        </w:rPr>
        <w:t>*0,5%=</w:t>
      </w:r>
      <w:r w:rsidR="00225206">
        <w:rPr>
          <w:rFonts w:ascii="Times New Roman" w:hAnsi="Times New Roman"/>
          <w:color w:val="000000"/>
          <w:shd w:val="clear" w:color="auto" w:fill="FFFFFF"/>
        </w:rPr>
        <w:t>58516</w:t>
      </w:r>
      <w:r w:rsidR="008A19F5">
        <w:rPr>
          <w:rFonts w:ascii="Times New Roman" w:hAnsi="Times New Roman"/>
          <w:color w:val="000000"/>
          <w:shd w:val="clear" w:color="auto" w:fill="FFFFFF"/>
        </w:rPr>
        <w:t xml:space="preserve"> руб.,</w:t>
      </w:r>
      <w:r w:rsidR="001F4937">
        <w:rPr>
          <w:rFonts w:ascii="Times New Roman" w:hAnsi="Times New Roman"/>
          <w:color w:val="000000"/>
          <w:shd w:val="clear" w:color="auto" w:fill="FFFFFF"/>
        </w:rPr>
        <w:t xml:space="preserve"> </w:t>
      </w:r>
      <w:r w:rsidR="008A19F5">
        <w:rPr>
          <w:rFonts w:ascii="Times New Roman" w:hAnsi="Times New Roman"/>
          <w:color w:val="000000"/>
          <w:shd w:val="clear" w:color="auto" w:fill="FFFFFF"/>
        </w:rPr>
        <w:t xml:space="preserve">в том числе </w:t>
      </w:r>
    </w:p>
    <w:p w:rsidR="00AA21FD" w:rsidRDefault="008A19F5">
      <w:pPr>
        <w:shd w:val="clear" w:color="auto" w:fill="FFFFFF"/>
        <w:spacing w:after="0" w:line="270" w:lineRule="atLeast"/>
        <w:ind w:right="-144"/>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225206">
        <w:rPr>
          <w:rFonts w:ascii="Times New Roman" w:hAnsi="Times New Roman"/>
          <w:color w:val="000000"/>
          <w:shd w:val="clear" w:color="auto" w:fill="FFFFFF"/>
        </w:rPr>
        <w:t xml:space="preserve"> </w:t>
      </w:r>
      <w:r w:rsidR="00715E25">
        <w:rPr>
          <w:rFonts w:ascii="Times New Roman" w:hAnsi="Times New Roman"/>
          <w:color w:val="000000"/>
          <w:shd w:val="clear" w:color="auto" w:fill="FFFFFF"/>
        </w:rPr>
        <w:t xml:space="preserve">АО «ТЗК  </w:t>
      </w:r>
      <w:proofErr w:type="spellStart"/>
      <w:r w:rsidR="00715E25">
        <w:rPr>
          <w:rFonts w:ascii="Times New Roman" w:hAnsi="Times New Roman"/>
          <w:color w:val="000000"/>
          <w:shd w:val="clear" w:color="auto" w:fill="FFFFFF"/>
        </w:rPr>
        <w:t>Лукан</w:t>
      </w:r>
      <w:proofErr w:type="spellEnd"/>
      <w:r w:rsidR="00715E25">
        <w:rPr>
          <w:rFonts w:ascii="Times New Roman" w:hAnsi="Times New Roman"/>
          <w:color w:val="000000"/>
          <w:shd w:val="clear" w:color="auto" w:fill="FFFFFF"/>
        </w:rPr>
        <w:t xml:space="preserve">» </w:t>
      </w:r>
      <w:r w:rsidR="00225206">
        <w:rPr>
          <w:rFonts w:ascii="Times New Roman" w:hAnsi="Times New Roman"/>
          <w:color w:val="000000"/>
          <w:shd w:val="clear" w:color="auto" w:fill="FFFFFF"/>
        </w:rPr>
        <w:t>- 50516</w:t>
      </w:r>
      <w:r>
        <w:rPr>
          <w:rFonts w:ascii="Times New Roman" w:hAnsi="Times New Roman"/>
          <w:color w:val="000000"/>
          <w:shd w:val="clear" w:color="auto" w:fill="FFFFFF"/>
        </w:rPr>
        <w:t>руб.</w:t>
      </w:r>
    </w:p>
    <w:p w:rsidR="00324DE1" w:rsidRDefault="008A19F5" w:rsidP="00324DE1">
      <w:pPr>
        <w:shd w:val="clear" w:color="auto" w:fill="FFFFFF"/>
        <w:spacing w:after="0" w:line="270" w:lineRule="atLeast"/>
        <w:ind w:right="-144"/>
        <w:jc w:val="both"/>
        <w:rPr>
          <w:rFonts w:ascii="Times New Roman" w:hAnsi="Times New Roman"/>
          <w:color w:val="000000"/>
          <w:shd w:val="clear" w:color="auto" w:fill="FFFFFF"/>
        </w:rPr>
      </w:pPr>
      <w:r>
        <w:rPr>
          <w:rFonts w:ascii="Times New Roman" w:hAnsi="Times New Roman"/>
          <w:color w:val="000000"/>
          <w:shd w:val="clear" w:color="auto" w:fill="FFFFFF"/>
        </w:rPr>
        <w:t>ООО «</w:t>
      </w:r>
      <w:proofErr w:type="spellStart"/>
      <w:r>
        <w:rPr>
          <w:rFonts w:ascii="Times New Roman" w:hAnsi="Times New Roman"/>
          <w:color w:val="000000"/>
          <w:shd w:val="clear" w:color="auto" w:fill="FFFFFF"/>
        </w:rPr>
        <w:t>Смартс</w:t>
      </w:r>
      <w:proofErr w:type="spellEnd"/>
      <w:r>
        <w:rPr>
          <w:rFonts w:ascii="Times New Roman" w:hAnsi="Times New Roman"/>
          <w:color w:val="000000"/>
          <w:shd w:val="clear" w:color="auto" w:fill="FFFFFF"/>
        </w:rPr>
        <w:t xml:space="preserve">»  </w:t>
      </w:r>
      <w:r w:rsidR="00693274">
        <w:rPr>
          <w:rFonts w:ascii="Times New Roman" w:hAnsi="Times New Roman"/>
          <w:color w:val="000000"/>
          <w:shd w:val="clear" w:color="auto" w:fill="FFFFFF"/>
        </w:rPr>
        <w:t>-</w:t>
      </w:r>
      <w:r w:rsidR="00225206">
        <w:rPr>
          <w:rFonts w:ascii="Times New Roman" w:hAnsi="Times New Roman"/>
          <w:color w:val="000000"/>
          <w:shd w:val="clear" w:color="auto" w:fill="FFFFFF"/>
        </w:rPr>
        <w:t>8000</w:t>
      </w:r>
      <w:r w:rsidR="00693274">
        <w:rPr>
          <w:rFonts w:ascii="Times New Roman" w:hAnsi="Times New Roman"/>
          <w:color w:val="000000"/>
          <w:shd w:val="clear" w:color="auto" w:fill="FFFFFF"/>
        </w:rPr>
        <w:t>руб.</w:t>
      </w:r>
    </w:p>
    <w:p w:rsidR="00EC4574" w:rsidRDefault="00EC4574" w:rsidP="00324DE1">
      <w:pPr>
        <w:shd w:val="clear" w:color="auto" w:fill="FFFFFF"/>
        <w:spacing w:after="0" w:line="270" w:lineRule="atLeast"/>
        <w:ind w:right="-144"/>
        <w:jc w:val="both"/>
        <w:rPr>
          <w:rFonts w:ascii="Times New Roman" w:hAnsi="Times New Roman"/>
          <w:color w:val="000000"/>
          <w:shd w:val="clear" w:color="auto" w:fill="FFFFFF"/>
        </w:rPr>
      </w:pPr>
    </w:p>
    <w:p w:rsidR="007C0266" w:rsidRDefault="00EC4574" w:rsidP="007C0266">
      <w:pPr>
        <w:shd w:val="clear" w:color="auto" w:fill="FFFFFF"/>
        <w:spacing w:after="0" w:line="270" w:lineRule="atLeast"/>
        <w:ind w:right="-144"/>
        <w:jc w:val="both"/>
        <w:rPr>
          <w:rFonts w:ascii="Times New Roman" w:hAnsi="Times New Roman"/>
          <w:b/>
        </w:rPr>
      </w:pPr>
      <w:r w:rsidRPr="00324DE1">
        <w:rPr>
          <w:rFonts w:ascii="Times New Roman" w:hAnsi="Times New Roman"/>
          <w:b/>
        </w:rPr>
        <w:t>Вы</w:t>
      </w:r>
      <w:r w:rsidR="00225206">
        <w:rPr>
          <w:rFonts w:ascii="Times New Roman" w:hAnsi="Times New Roman"/>
          <w:b/>
        </w:rPr>
        <w:t>ездные проверки в 2017</w:t>
      </w:r>
      <w:r>
        <w:rPr>
          <w:rFonts w:ascii="Times New Roman" w:hAnsi="Times New Roman"/>
          <w:b/>
        </w:rPr>
        <w:t xml:space="preserve"> году.</w:t>
      </w:r>
    </w:p>
    <w:p w:rsidR="009727C4" w:rsidRPr="007C0266" w:rsidRDefault="009727C4" w:rsidP="007C0266">
      <w:pPr>
        <w:shd w:val="clear" w:color="auto" w:fill="FFFFFF"/>
        <w:spacing w:after="0" w:line="270" w:lineRule="atLeast"/>
        <w:ind w:right="-144"/>
        <w:jc w:val="both"/>
        <w:rPr>
          <w:rFonts w:ascii="Times New Roman" w:hAnsi="Times New Roman"/>
          <w:b/>
        </w:rPr>
      </w:pPr>
    </w:p>
    <w:p w:rsidR="009727C4" w:rsidRPr="009727C4" w:rsidRDefault="009727C4" w:rsidP="009727C4">
      <w:pPr>
        <w:shd w:val="clear" w:color="auto" w:fill="FFFFFF"/>
        <w:spacing w:after="0" w:line="270" w:lineRule="atLeast"/>
        <w:ind w:right="-144"/>
        <w:jc w:val="both"/>
        <w:rPr>
          <w:rFonts w:ascii="Times New Roman" w:hAnsi="Times New Roman"/>
        </w:rPr>
      </w:pPr>
      <w:r w:rsidRPr="009727C4">
        <w:rPr>
          <w:rFonts w:ascii="Times New Roman" w:hAnsi="Times New Roman"/>
        </w:rPr>
        <w:t>В 2017</w:t>
      </w:r>
      <w:r>
        <w:rPr>
          <w:rFonts w:ascii="Times New Roman" w:hAnsi="Times New Roman"/>
        </w:rPr>
        <w:t xml:space="preserve"> году акционерное общество пережило большое количество больших и малых проверок со стороны проверяющих и контролирующих органов.</w:t>
      </w:r>
    </w:p>
    <w:p w:rsidR="007C0266" w:rsidRDefault="007C0266" w:rsidP="007C0266">
      <w:pPr>
        <w:jc w:val="center"/>
        <w:rPr>
          <w:sz w:val="28"/>
          <w:szCs w:val="28"/>
        </w:rPr>
      </w:pPr>
    </w:p>
    <w:tbl>
      <w:tblPr>
        <w:tblStyle w:val="af1"/>
        <w:tblW w:w="0" w:type="auto"/>
        <w:tblLook w:val="01E0"/>
      </w:tblPr>
      <w:tblGrid>
        <w:gridCol w:w="648"/>
        <w:gridCol w:w="4860"/>
        <w:gridCol w:w="3960"/>
      </w:tblGrid>
      <w:tr w:rsidR="007C0266" w:rsidRPr="007C0266" w:rsidTr="00D93E63">
        <w:tc>
          <w:tcPr>
            <w:tcW w:w="648" w:type="dxa"/>
          </w:tcPr>
          <w:p w:rsidR="007C0266" w:rsidRPr="007C0266" w:rsidRDefault="007C0266" w:rsidP="00D93E63">
            <w:pPr>
              <w:jc w:val="center"/>
              <w:rPr>
                <w:b/>
                <w:sz w:val="20"/>
              </w:rPr>
            </w:pPr>
            <w:r w:rsidRPr="007C0266">
              <w:rPr>
                <w:b/>
                <w:sz w:val="20"/>
              </w:rPr>
              <w:t xml:space="preserve">№ </w:t>
            </w:r>
            <w:proofErr w:type="spellStart"/>
            <w:proofErr w:type="gramStart"/>
            <w:r w:rsidRPr="007C0266">
              <w:rPr>
                <w:b/>
                <w:sz w:val="20"/>
              </w:rPr>
              <w:t>п</w:t>
            </w:r>
            <w:proofErr w:type="spellEnd"/>
            <w:proofErr w:type="gramEnd"/>
            <w:r w:rsidRPr="007C0266">
              <w:rPr>
                <w:b/>
                <w:sz w:val="20"/>
              </w:rPr>
              <w:t>/</w:t>
            </w:r>
            <w:proofErr w:type="spellStart"/>
            <w:r w:rsidRPr="007C0266">
              <w:rPr>
                <w:b/>
                <w:sz w:val="20"/>
              </w:rPr>
              <w:t>п</w:t>
            </w:r>
            <w:proofErr w:type="spellEnd"/>
          </w:p>
        </w:tc>
        <w:tc>
          <w:tcPr>
            <w:tcW w:w="4860" w:type="dxa"/>
          </w:tcPr>
          <w:p w:rsidR="007C0266" w:rsidRPr="007C0266" w:rsidRDefault="007C0266" w:rsidP="00D93E63">
            <w:pPr>
              <w:jc w:val="center"/>
              <w:rPr>
                <w:b/>
                <w:sz w:val="20"/>
              </w:rPr>
            </w:pPr>
            <w:r w:rsidRPr="007C0266">
              <w:rPr>
                <w:b/>
                <w:sz w:val="20"/>
              </w:rPr>
              <w:t>Наименование органа государственного контроля (надзора)</w:t>
            </w:r>
          </w:p>
        </w:tc>
        <w:tc>
          <w:tcPr>
            <w:tcW w:w="3960" w:type="dxa"/>
          </w:tcPr>
          <w:p w:rsidR="007C0266" w:rsidRPr="007C0266" w:rsidRDefault="007C0266" w:rsidP="00D93E63">
            <w:pPr>
              <w:jc w:val="center"/>
              <w:rPr>
                <w:b/>
                <w:sz w:val="20"/>
              </w:rPr>
            </w:pPr>
            <w:r w:rsidRPr="007C0266">
              <w:rPr>
                <w:b/>
                <w:sz w:val="20"/>
              </w:rPr>
              <w:t xml:space="preserve">Дата проведения </w:t>
            </w:r>
          </w:p>
          <w:p w:rsidR="007C0266" w:rsidRPr="007C0266" w:rsidRDefault="007C0266" w:rsidP="00D93E63">
            <w:pPr>
              <w:jc w:val="center"/>
              <w:rPr>
                <w:b/>
                <w:sz w:val="20"/>
              </w:rPr>
            </w:pPr>
            <w:r w:rsidRPr="007C0266">
              <w:rPr>
                <w:b/>
                <w:sz w:val="20"/>
              </w:rPr>
              <w:t>и контроля проверки</w:t>
            </w:r>
          </w:p>
        </w:tc>
      </w:tr>
      <w:tr w:rsidR="007C0266" w:rsidRPr="007C0266" w:rsidTr="00D93E63">
        <w:tc>
          <w:tcPr>
            <w:tcW w:w="648" w:type="dxa"/>
          </w:tcPr>
          <w:p w:rsidR="007C0266" w:rsidRPr="007C0266" w:rsidRDefault="007C0266" w:rsidP="00D93E63">
            <w:pPr>
              <w:jc w:val="center"/>
              <w:rPr>
                <w:sz w:val="20"/>
              </w:rPr>
            </w:pPr>
            <w:r w:rsidRPr="007C0266">
              <w:rPr>
                <w:sz w:val="20"/>
              </w:rPr>
              <w:t>1</w:t>
            </w:r>
          </w:p>
        </w:tc>
        <w:tc>
          <w:tcPr>
            <w:tcW w:w="4860" w:type="dxa"/>
          </w:tcPr>
          <w:p w:rsidR="007C0266" w:rsidRPr="007C0266" w:rsidRDefault="007C0266" w:rsidP="00D93E63">
            <w:pPr>
              <w:jc w:val="center"/>
              <w:rPr>
                <w:sz w:val="20"/>
              </w:rPr>
            </w:pPr>
            <w:r w:rsidRPr="007C0266">
              <w:rPr>
                <w:sz w:val="20"/>
              </w:rPr>
              <w:t xml:space="preserve">Территориальный отдел госнадзора республик ЮФО и СКФО ЮМТУ </w:t>
            </w:r>
            <w:proofErr w:type="spellStart"/>
            <w:r w:rsidRPr="007C0266">
              <w:rPr>
                <w:sz w:val="20"/>
              </w:rPr>
              <w:t>Росстандарта</w:t>
            </w:r>
            <w:proofErr w:type="spellEnd"/>
          </w:p>
        </w:tc>
        <w:tc>
          <w:tcPr>
            <w:tcW w:w="3960" w:type="dxa"/>
          </w:tcPr>
          <w:p w:rsidR="007C0266" w:rsidRPr="007C0266" w:rsidRDefault="007C0266" w:rsidP="00D93E63">
            <w:pPr>
              <w:jc w:val="center"/>
              <w:rPr>
                <w:sz w:val="20"/>
              </w:rPr>
            </w:pPr>
            <w:r w:rsidRPr="007C0266">
              <w:rPr>
                <w:sz w:val="20"/>
              </w:rPr>
              <w:t>01.03.2017</w:t>
            </w:r>
          </w:p>
        </w:tc>
      </w:tr>
      <w:tr w:rsidR="007C0266" w:rsidRPr="007C0266" w:rsidTr="00D93E63">
        <w:tc>
          <w:tcPr>
            <w:tcW w:w="648" w:type="dxa"/>
          </w:tcPr>
          <w:p w:rsidR="007C0266" w:rsidRPr="007C0266" w:rsidRDefault="007C0266" w:rsidP="00D93E63">
            <w:pPr>
              <w:jc w:val="center"/>
              <w:rPr>
                <w:sz w:val="20"/>
              </w:rPr>
            </w:pPr>
            <w:r w:rsidRPr="007C0266">
              <w:rPr>
                <w:sz w:val="20"/>
              </w:rPr>
              <w:t>2</w:t>
            </w:r>
          </w:p>
        </w:tc>
        <w:tc>
          <w:tcPr>
            <w:tcW w:w="4860" w:type="dxa"/>
          </w:tcPr>
          <w:p w:rsidR="007C0266" w:rsidRPr="007C0266" w:rsidRDefault="007C0266" w:rsidP="00D93E63">
            <w:pPr>
              <w:jc w:val="center"/>
              <w:rPr>
                <w:sz w:val="20"/>
              </w:rPr>
            </w:pPr>
            <w:r w:rsidRPr="007C0266">
              <w:rPr>
                <w:sz w:val="20"/>
              </w:rPr>
              <w:t>Управление надзорной деятельности и ГУ МЧС России по РК</w:t>
            </w:r>
          </w:p>
        </w:tc>
        <w:tc>
          <w:tcPr>
            <w:tcW w:w="3960" w:type="dxa"/>
          </w:tcPr>
          <w:p w:rsidR="007C0266" w:rsidRPr="007C0266" w:rsidRDefault="007C0266" w:rsidP="00D93E63">
            <w:pPr>
              <w:jc w:val="center"/>
              <w:rPr>
                <w:sz w:val="20"/>
              </w:rPr>
            </w:pPr>
            <w:r w:rsidRPr="007C0266">
              <w:rPr>
                <w:sz w:val="20"/>
              </w:rPr>
              <w:t>01.03.2017</w:t>
            </w:r>
          </w:p>
        </w:tc>
      </w:tr>
      <w:tr w:rsidR="007C0266" w:rsidRPr="007C0266" w:rsidTr="00D93E63">
        <w:tc>
          <w:tcPr>
            <w:tcW w:w="648" w:type="dxa"/>
          </w:tcPr>
          <w:p w:rsidR="007C0266" w:rsidRPr="007C0266" w:rsidRDefault="007C0266" w:rsidP="00D93E63">
            <w:pPr>
              <w:jc w:val="center"/>
              <w:rPr>
                <w:sz w:val="20"/>
              </w:rPr>
            </w:pPr>
            <w:r w:rsidRPr="007C0266">
              <w:rPr>
                <w:sz w:val="20"/>
              </w:rPr>
              <w:t>3</w:t>
            </w:r>
          </w:p>
        </w:tc>
        <w:tc>
          <w:tcPr>
            <w:tcW w:w="4860" w:type="dxa"/>
          </w:tcPr>
          <w:p w:rsidR="007C0266" w:rsidRPr="007C0266" w:rsidRDefault="007C0266" w:rsidP="00D93E63">
            <w:pPr>
              <w:jc w:val="center"/>
              <w:rPr>
                <w:sz w:val="20"/>
              </w:rPr>
            </w:pPr>
            <w:r w:rsidRPr="007C0266">
              <w:rPr>
                <w:sz w:val="20"/>
              </w:rPr>
              <w:t xml:space="preserve">УГАН НОТБ ЮФО </w:t>
            </w:r>
            <w:proofErr w:type="spellStart"/>
            <w:r w:rsidRPr="007C0266">
              <w:rPr>
                <w:sz w:val="20"/>
              </w:rPr>
              <w:t>Ространснадзора</w:t>
            </w:r>
            <w:proofErr w:type="spellEnd"/>
            <w:r w:rsidRPr="007C0266">
              <w:rPr>
                <w:sz w:val="20"/>
              </w:rPr>
              <w:t xml:space="preserve"> </w:t>
            </w:r>
          </w:p>
        </w:tc>
        <w:tc>
          <w:tcPr>
            <w:tcW w:w="3960" w:type="dxa"/>
          </w:tcPr>
          <w:p w:rsidR="007C0266" w:rsidRPr="007C0266" w:rsidRDefault="007C0266" w:rsidP="00D93E63">
            <w:pPr>
              <w:jc w:val="center"/>
              <w:rPr>
                <w:sz w:val="20"/>
              </w:rPr>
            </w:pPr>
            <w:r w:rsidRPr="007C0266">
              <w:rPr>
                <w:sz w:val="20"/>
              </w:rPr>
              <w:t>14.03.2017-16.03.2017</w:t>
            </w:r>
          </w:p>
        </w:tc>
      </w:tr>
      <w:tr w:rsidR="007C0266" w:rsidRPr="007C0266" w:rsidTr="00D93E63">
        <w:tc>
          <w:tcPr>
            <w:tcW w:w="648" w:type="dxa"/>
          </w:tcPr>
          <w:p w:rsidR="007C0266" w:rsidRPr="007C0266" w:rsidRDefault="007C0266" w:rsidP="00D93E63">
            <w:pPr>
              <w:jc w:val="center"/>
              <w:rPr>
                <w:sz w:val="20"/>
              </w:rPr>
            </w:pPr>
            <w:r w:rsidRPr="007C0266">
              <w:rPr>
                <w:sz w:val="20"/>
              </w:rPr>
              <w:t>4</w:t>
            </w:r>
          </w:p>
        </w:tc>
        <w:tc>
          <w:tcPr>
            <w:tcW w:w="4860" w:type="dxa"/>
          </w:tcPr>
          <w:p w:rsidR="007C0266" w:rsidRPr="007C0266" w:rsidRDefault="007C0266" w:rsidP="00D93E63">
            <w:pPr>
              <w:jc w:val="center"/>
              <w:rPr>
                <w:sz w:val="20"/>
              </w:rPr>
            </w:pPr>
            <w:r w:rsidRPr="007C0266">
              <w:rPr>
                <w:sz w:val="20"/>
              </w:rPr>
              <w:t xml:space="preserve">Управление </w:t>
            </w:r>
            <w:proofErr w:type="spellStart"/>
            <w:r w:rsidRPr="007C0266">
              <w:rPr>
                <w:sz w:val="20"/>
              </w:rPr>
              <w:t>Росприроднадзора</w:t>
            </w:r>
            <w:proofErr w:type="spellEnd"/>
            <w:r w:rsidRPr="007C0266">
              <w:rPr>
                <w:sz w:val="20"/>
              </w:rPr>
              <w:t xml:space="preserve"> по РК</w:t>
            </w:r>
          </w:p>
        </w:tc>
        <w:tc>
          <w:tcPr>
            <w:tcW w:w="3960" w:type="dxa"/>
          </w:tcPr>
          <w:p w:rsidR="007C0266" w:rsidRPr="007C0266" w:rsidRDefault="007C0266" w:rsidP="00D93E63">
            <w:pPr>
              <w:jc w:val="center"/>
              <w:rPr>
                <w:sz w:val="20"/>
              </w:rPr>
            </w:pPr>
            <w:r w:rsidRPr="007C0266">
              <w:rPr>
                <w:sz w:val="20"/>
              </w:rPr>
              <w:t>13.03.2017-31.03.2017</w:t>
            </w:r>
          </w:p>
        </w:tc>
      </w:tr>
      <w:tr w:rsidR="007C0266" w:rsidRPr="007C0266" w:rsidTr="00D93E63">
        <w:tc>
          <w:tcPr>
            <w:tcW w:w="648" w:type="dxa"/>
          </w:tcPr>
          <w:p w:rsidR="007C0266" w:rsidRPr="007C0266" w:rsidRDefault="007C0266" w:rsidP="00D93E63">
            <w:pPr>
              <w:jc w:val="center"/>
              <w:rPr>
                <w:sz w:val="20"/>
              </w:rPr>
            </w:pPr>
            <w:r w:rsidRPr="007C0266">
              <w:rPr>
                <w:sz w:val="20"/>
              </w:rPr>
              <w:t>5</w:t>
            </w:r>
          </w:p>
        </w:tc>
        <w:tc>
          <w:tcPr>
            <w:tcW w:w="4860" w:type="dxa"/>
          </w:tcPr>
          <w:p w:rsidR="007C0266" w:rsidRPr="007C0266" w:rsidRDefault="007C0266" w:rsidP="00D93E63">
            <w:pPr>
              <w:jc w:val="center"/>
              <w:rPr>
                <w:sz w:val="20"/>
              </w:rPr>
            </w:pPr>
            <w:r w:rsidRPr="007C0266">
              <w:rPr>
                <w:sz w:val="20"/>
              </w:rPr>
              <w:t xml:space="preserve">Южное МТУ </w:t>
            </w:r>
            <w:proofErr w:type="spellStart"/>
            <w:r w:rsidRPr="007C0266">
              <w:rPr>
                <w:sz w:val="20"/>
              </w:rPr>
              <w:t>Росавиации</w:t>
            </w:r>
            <w:proofErr w:type="spellEnd"/>
          </w:p>
        </w:tc>
        <w:tc>
          <w:tcPr>
            <w:tcW w:w="3960" w:type="dxa"/>
          </w:tcPr>
          <w:p w:rsidR="007C0266" w:rsidRPr="007C0266" w:rsidRDefault="007C0266" w:rsidP="00D93E63">
            <w:pPr>
              <w:jc w:val="center"/>
              <w:rPr>
                <w:sz w:val="20"/>
              </w:rPr>
            </w:pPr>
            <w:r w:rsidRPr="007C0266">
              <w:rPr>
                <w:sz w:val="20"/>
              </w:rPr>
              <w:t>04.04.2017-05.04.2017</w:t>
            </w:r>
          </w:p>
        </w:tc>
      </w:tr>
      <w:tr w:rsidR="007C0266" w:rsidRPr="007C0266" w:rsidTr="00D93E63">
        <w:tc>
          <w:tcPr>
            <w:tcW w:w="648" w:type="dxa"/>
          </w:tcPr>
          <w:p w:rsidR="007C0266" w:rsidRPr="007C0266" w:rsidRDefault="007C0266" w:rsidP="00D93E63">
            <w:pPr>
              <w:jc w:val="center"/>
              <w:rPr>
                <w:sz w:val="20"/>
              </w:rPr>
            </w:pPr>
            <w:r w:rsidRPr="007C0266">
              <w:rPr>
                <w:sz w:val="20"/>
              </w:rPr>
              <w:t>6</w:t>
            </w:r>
          </w:p>
        </w:tc>
        <w:tc>
          <w:tcPr>
            <w:tcW w:w="4860" w:type="dxa"/>
          </w:tcPr>
          <w:p w:rsidR="007C0266" w:rsidRPr="007C0266" w:rsidRDefault="007C0266" w:rsidP="00D93E63">
            <w:pPr>
              <w:jc w:val="center"/>
              <w:rPr>
                <w:sz w:val="20"/>
              </w:rPr>
            </w:pPr>
            <w:r w:rsidRPr="007C0266">
              <w:rPr>
                <w:sz w:val="20"/>
              </w:rPr>
              <w:t xml:space="preserve">Южное МТУ </w:t>
            </w:r>
            <w:proofErr w:type="spellStart"/>
            <w:r w:rsidRPr="007C0266">
              <w:rPr>
                <w:sz w:val="20"/>
              </w:rPr>
              <w:t>Росавиации</w:t>
            </w:r>
            <w:proofErr w:type="spellEnd"/>
          </w:p>
        </w:tc>
        <w:tc>
          <w:tcPr>
            <w:tcW w:w="3960" w:type="dxa"/>
          </w:tcPr>
          <w:p w:rsidR="007C0266" w:rsidRPr="007C0266" w:rsidRDefault="007C0266" w:rsidP="00D93E63">
            <w:pPr>
              <w:jc w:val="center"/>
              <w:rPr>
                <w:sz w:val="20"/>
              </w:rPr>
            </w:pPr>
            <w:r w:rsidRPr="007C0266">
              <w:rPr>
                <w:sz w:val="20"/>
              </w:rPr>
              <w:t>26.06.2017-30.06.2017</w:t>
            </w:r>
          </w:p>
        </w:tc>
      </w:tr>
      <w:tr w:rsidR="007C0266" w:rsidRPr="007C0266" w:rsidTr="00D93E63">
        <w:tc>
          <w:tcPr>
            <w:tcW w:w="648" w:type="dxa"/>
          </w:tcPr>
          <w:p w:rsidR="007C0266" w:rsidRPr="007C0266" w:rsidRDefault="007C0266" w:rsidP="00D93E63">
            <w:pPr>
              <w:jc w:val="center"/>
              <w:rPr>
                <w:sz w:val="20"/>
              </w:rPr>
            </w:pPr>
            <w:r w:rsidRPr="007C0266">
              <w:rPr>
                <w:sz w:val="20"/>
              </w:rPr>
              <w:t>7</w:t>
            </w:r>
          </w:p>
        </w:tc>
        <w:tc>
          <w:tcPr>
            <w:tcW w:w="4860" w:type="dxa"/>
          </w:tcPr>
          <w:p w:rsidR="007C0266" w:rsidRPr="007C0266" w:rsidRDefault="007C0266" w:rsidP="00D93E63">
            <w:pPr>
              <w:jc w:val="center"/>
              <w:rPr>
                <w:sz w:val="20"/>
              </w:rPr>
            </w:pPr>
            <w:r w:rsidRPr="007C0266">
              <w:rPr>
                <w:sz w:val="20"/>
              </w:rPr>
              <w:t xml:space="preserve">Государственная </w:t>
            </w:r>
          </w:p>
          <w:p w:rsidR="007C0266" w:rsidRPr="007C0266" w:rsidRDefault="007C0266" w:rsidP="00D93E63">
            <w:pPr>
              <w:jc w:val="center"/>
              <w:rPr>
                <w:sz w:val="20"/>
              </w:rPr>
            </w:pPr>
            <w:r w:rsidRPr="007C0266">
              <w:rPr>
                <w:sz w:val="20"/>
              </w:rPr>
              <w:t>инспекция труда в РК</w:t>
            </w:r>
          </w:p>
        </w:tc>
        <w:tc>
          <w:tcPr>
            <w:tcW w:w="3960" w:type="dxa"/>
          </w:tcPr>
          <w:p w:rsidR="007C0266" w:rsidRPr="007C0266" w:rsidRDefault="007C0266" w:rsidP="00D93E63">
            <w:pPr>
              <w:jc w:val="center"/>
              <w:rPr>
                <w:sz w:val="20"/>
              </w:rPr>
            </w:pPr>
            <w:r w:rsidRPr="007C0266">
              <w:rPr>
                <w:sz w:val="20"/>
              </w:rPr>
              <w:t>27.06.2017-11.07.2017</w:t>
            </w:r>
          </w:p>
        </w:tc>
      </w:tr>
      <w:tr w:rsidR="007C0266" w:rsidRPr="007C0266" w:rsidTr="00D93E63">
        <w:tc>
          <w:tcPr>
            <w:tcW w:w="648" w:type="dxa"/>
          </w:tcPr>
          <w:p w:rsidR="007C0266" w:rsidRPr="007C0266" w:rsidRDefault="007C0266" w:rsidP="00D93E63">
            <w:pPr>
              <w:jc w:val="center"/>
              <w:rPr>
                <w:sz w:val="20"/>
              </w:rPr>
            </w:pPr>
            <w:r w:rsidRPr="007C0266">
              <w:rPr>
                <w:sz w:val="20"/>
              </w:rPr>
              <w:lastRenderedPageBreak/>
              <w:t>8</w:t>
            </w:r>
          </w:p>
        </w:tc>
        <w:tc>
          <w:tcPr>
            <w:tcW w:w="4860" w:type="dxa"/>
          </w:tcPr>
          <w:p w:rsidR="007C0266" w:rsidRPr="007C0266" w:rsidRDefault="007C0266" w:rsidP="00D93E63">
            <w:pPr>
              <w:jc w:val="center"/>
              <w:rPr>
                <w:sz w:val="20"/>
              </w:rPr>
            </w:pPr>
            <w:r w:rsidRPr="007C0266">
              <w:rPr>
                <w:sz w:val="20"/>
              </w:rPr>
              <w:t>ФГУП «Администрация гражданских аэропортов (аэродромов)»</w:t>
            </w:r>
          </w:p>
        </w:tc>
        <w:tc>
          <w:tcPr>
            <w:tcW w:w="3960" w:type="dxa"/>
          </w:tcPr>
          <w:p w:rsidR="007C0266" w:rsidRPr="007C0266" w:rsidRDefault="007C0266" w:rsidP="00D93E63">
            <w:pPr>
              <w:jc w:val="center"/>
              <w:rPr>
                <w:sz w:val="20"/>
              </w:rPr>
            </w:pPr>
            <w:r w:rsidRPr="007C0266">
              <w:rPr>
                <w:sz w:val="20"/>
              </w:rPr>
              <w:t>20.09.2017</w:t>
            </w:r>
          </w:p>
        </w:tc>
      </w:tr>
    </w:tbl>
    <w:p w:rsidR="007C0266" w:rsidRPr="007C0266" w:rsidRDefault="007C0266" w:rsidP="00324DE1">
      <w:pPr>
        <w:shd w:val="clear" w:color="auto" w:fill="FFFFFF"/>
        <w:spacing w:after="0" w:line="270" w:lineRule="atLeast"/>
        <w:ind w:right="-144"/>
        <w:jc w:val="both"/>
        <w:rPr>
          <w:rFonts w:ascii="Times New Roman" w:hAnsi="Times New Roman"/>
          <w:b/>
          <w:sz w:val="20"/>
        </w:rPr>
      </w:pPr>
    </w:p>
    <w:p w:rsidR="00EC4574" w:rsidRDefault="00EC4574" w:rsidP="00324DE1">
      <w:pPr>
        <w:shd w:val="clear" w:color="auto" w:fill="FFFFFF"/>
        <w:spacing w:after="0" w:line="270" w:lineRule="atLeast"/>
        <w:ind w:right="-144"/>
        <w:jc w:val="both"/>
        <w:rPr>
          <w:rFonts w:ascii="Times New Roman" w:hAnsi="Times New Roman"/>
          <w:b/>
        </w:rPr>
      </w:pPr>
    </w:p>
    <w:p w:rsidR="009727C4" w:rsidRDefault="009727C4" w:rsidP="00324DE1">
      <w:pPr>
        <w:shd w:val="clear" w:color="auto" w:fill="FFFFFF"/>
        <w:spacing w:after="0" w:line="270" w:lineRule="atLeast"/>
        <w:ind w:right="-144"/>
        <w:jc w:val="both"/>
        <w:rPr>
          <w:rFonts w:ascii="Times New Roman" w:hAnsi="Times New Roman"/>
          <w:highlight w:val="yellow"/>
        </w:rPr>
      </w:pPr>
    </w:p>
    <w:p w:rsidR="009727C4" w:rsidRDefault="009727C4" w:rsidP="00324DE1">
      <w:pPr>
        <w:shd w:val="clear" w:color="auto" w:fill="FFFFFF"/>
        <w:spacing w:after="0" w:line="270" w:lineRule="atLeast"/>
        <w:ind w:right="-144"/>
        <w:jc w:val="both"/>
        <w:rPr>
          <w:rFonts w:ascii="Times New Roman" w:hAnsi="Times New Roman"/>
        </w:rPr>
      </w:pPr>
      <w:r w:rsidRPr="009727C4">
        <w:rPr>
          <w:rFonts w:ascii="Times New Roman" w:hAnsi="Times New Roman"/>
        </w:rPr>
        <w:t xml:space="preserve">В </w:t>
      </w:r>
      <w:r>
        <w:rPr>
          <w:rFonts w:ascii="Times New Roman" w:hAnsi="Times New Roman"/>
        </w:rPr>
        <w:t xml:space="preserve"> марте </w:t>
      </w:r>
      <w:r w:rsidRPr="009727C4">
        <w:rPr>
          <w:rFonts w:ascii="Times New Roman" w:hAnsi="Times New Roman"/>
        </w:rPr>
        <w:t>2017</w:t>
      </w:r>
      <w:r>
        <w:rPr>
          <w:rFonts w:ascii="Times New Roman" w:hAnsi="Times New Roman"/>
        </w:rPr>
        <w:t xml:space="preserve"> года ИФНС по г</w:t>
      </w:r>
      <w:proofErr w:type="gramStart"/>
      <w:r>
        <w:rPr>
          <w:rFonts w:ascii="Times New Roman" w:hAnsi="Times New Roman"/>
        </w:rPr>
        <w:t>.Э</w:t>
      </w:r>
      <w:proofErr w:type="gramEnd"/>
      <w:r>
        <w:rPr>
          <w:rFonts w:ascii="Times New Roman" w:hAnsi="Times New Roman"/>
        </w:rPr>
        <w:t xml:space="preserve">листе инициировало проверку по фактам оплаты за аэропорт третьих лиц  с вызовом на допрос Генерального </w:t>
      </w:r>
      <w:proofErr w:type="spellStart"/>
      <w:r>
        <w:rPr>
          <w:rFonts w:ascii="Times New Roman" w:hAnsi="Times New Roman"/>
        </w:rPr>
        <w:t>директора,главного</w:t>
      </w:r>
      <w:proofErr w:type="spellEnd"/>
      <w:r>
        <w:rPr>
          <w:rFonts w:ascii="Times New Roman" w:hAnsi="Times New Roman"/>
        </w:rPr>
        <w:t xml:space="preserve"> бухгалтера и заместителя главного бухгалтера.</w:t>
      </w:r>
    </w:p>
    <w:p w:rsidR="00643AF7" w:rsidRDefault="00643AF7" w:rsidP="00324DE1">
      <w:pPr>
        <w:shd w:val="clear" w:color="auto" w:fill="FFFFFF"/>
        <w:spacing w:after="0" w:line="270" w:lineRule="atLeast"/>
        <w:ind w:right="-144"/>
        <w:jc w:val="both"/>
        <w:rPr>
          <w:rFonts w:ascii="Times New Roman" w:hAnsi="Times New Roman"/>
        </w:rPr>
      </w:pPr>
      <w:r>
        <w:rPr>
          <w:rFonts w:ascii="Times New Roman" w:hAnsi="Times New Roman"/>
        </w:rPr>
        <w:t>В марте-апреле производилась проверка соблюдения на предприятии 54-ФЗ «О применении ККТ</w:t>
      </w:r>
    </w:p>
    <w:p w:rsidR="00643AF7" w:rsidRDefault="00643AF7" w:rsidP="00324DE1">
      <w:pPr>
        <w:shd w:val="clear" w:color="auto" w:fill="FFFFFF"/>
        <w:spacing w:after="0" w:line="270" w:lineRule="atLeast"/>
        <w:ind w:right="-144"/>
        <w:jc w:val="both"/>
        <w:rPr>
          <w:rFonts w:ascii="Times New Roman" w:hAnsi="Times New Roman"/>
        </w:rPr>
      </w:pPr>
      <w:r>
        <w:rPr>
          <w:rFonts w:ascii="Times New Roman" w:hAnsi="Times New Roman"/>
        </w:rPr>
        <w:t>при осуществлении наличных денежных расчетов  и использованием электронных платежных средств» с выемкой кассовых документов ,ЭКЛЗ за 2016год и 1 квартал 2017года</w:t>
      </w:r>
      <w:proofErr w:type="gramStart"/>
      <w:r>
        <w:rPr>
          <w:rFonts w:ascii="Times New Roman" w:hAnsi="Times New Roman"/>
        </w:rPr>
        <w:t>.Б</w:t>
      </w:r>
      <w:proofErr w:type="gramEnd"/>
      <w:r>
        <w:rPr>
          <w:rFonts w:ascii="Times New Roman" w:hAnsi="Times New Roman"/>
        </w:rPr>
        <w:t xml:space="preserve">ыло выявлено несколько </w:t>
      </w:r>
      <w:proofErr w:type="spellStart"/>
      <w:r>
        <w:rPr>
          <w:rFonts w:ascii="Times New Roman" w:hAnsi="Times New Roman"/>
        </w:rPr>
        <w:t>нарушений,когда</w:t>
      </w:r>
      <w:proofErr w:type="spellEnd"/>
      <w:r>
        <w:rPr>
          <w:rFonts w:ascii="Times New Roman" w:hAnsi="Times New Roman"/>
        </w:rPr>
        <w:t xml:space="preserve"> выручка в кассу принималась без пробивания чека</w:t>
      </w:r>
      <w:r w:rsidR="001F4C62">
        <w:rPr>
          <w:rFonts w:ascii="Times New Roman" w:hAnsi="Times New Roman"/>
        </w:rPr>
        <w:t xml:space="preserve"> </w:t>
      </w:r>
      <w:r>
        <w:rPr>
          <w:rFonts w:ascii="Times New Roman" w:hAnsi="Times New Roman"/>
        </w:rPr>
        <w:t>ККТ</w:t>
      </w:r>
      <w:r w:rsidR="001F4C62">
        <w:rPr>
          <w:rFonts w:ascii="Times New Roman" w:hAnsi="Times New Roman"/>
        </w:rPr>
        <w:t>.</w:t>
      </w:r>
    </w:p>
    <w:p w:rsidR="001F4C62" w:rsidRDefault="00F52606" w:rsidP="00324DE1">
      <w:pPr>
        <w:shd w:val="clear" w:color="auto" w:fill="FFFFFF"/>
        <w:spacing w:after="0" w:line="270" w:lineRule="atLeast"/>
        <w:ind w:right="-144"/>
        <w:jc w:val="both"/>
        <w:rPr>
          <w:rFonts w:ascii="Times New Roman" w:hAnsi="Times New Roman"/>
        </w:rPr>
      </w:pPr>
      <w:r>
        <w:rPr>
          <w:rFonts w:ascii="Times New Roman" w:hAnsi="Times New Roman"/>
        </w:rPr>
        <w:t xml:space="preserve">В июне </w:t>
      </w:r>
      <w:r w:rsidR="001F4C62">
        <w:rPr>
          <w:rFonts w:ascii="Times New Roman" w:hAnsi="Times New Roman"/>
        </w:rPr>
        <w:t xml:space="preserve"> 2017 года проводилась </w:t>
      </w:r>
      <w:r>
        <w:rPr>
          <w:rFonts w:ascii="Times New Roman" w:hAnsi="Times New Roman"/>
        </w:rPr>
        <w:t xml:space="preserve">камеральная </w:t>
      </w:r>
      <w:r w:rsidR="001F4C62">
        <w:rPr>
          <w:rFonts w:ascii="Times New Roman" w:hAnsi="Times New Roman"/>
        </w:rPr>
        <w:t xml:space="preserve">проверка полноты начисления и уплаты НДФЛ за 2016 год </w:t>
      </w:r>
      <w:r>
        <w:rPr>
          <w:rFonts w:ascii="Times New Roman" w:hAnsi="Times New Roman"/>
        </w:rPr>
        <w:t>и 1 кв.2017года</w:t>
      </w:r>
      <w:proofErr w:type="gramStart"/>
      <w:r>
        <w:rPr>
          <w:rFonts w:ascii="Times New Roman" w:hAnsi="Times New Roman"/>
        </w:rPr>
        <w:t>.П</w:t>
      </w:r>
      <w:proofErr w:type="gramEnd"/>
      <w:r>
        <w:rPr>
          <w:rFonts w:ascii="Times New Roman" w:hAnsi="Times New Roman"/>
        </w:rPr>
        <w:t>одписан акт камеральной проверки №11/20/1767 от 17.07.2017Принято решение о привлечении к ответственности за совершение налогового правонарушения  №11-21/1225 за неуплату НДФЛ по сроку.</w:t>
      </w:r>
    </w:p>
    <w:p w:rsidR="001F4C62" w:rsidRDefault="001F4C62" w:rsidP="00324DE1">
      <w:pPr>
        <w:shd w:val="clear" w:color="auto" w:fill="FFFFFF"/>
        <w:spacing w:after="0" w:line="270" w:lineRule="atLeast"/>
        <w:ind w:right="-144"/>
        <w:jc w:val="both"/>
        <w:rPr>
          <w:rFonts w:ascii="Times New Roman" w:hAnsi="Times New Roman"/>
        </w:rPr>
      </w:pPr>
    </w:p>
    <w:p w:rsidR="001F4C62" w:rsidRDefault="001F4C62" w:rsidP="00324DE1">
      <w:pPr>
        <w:shd w:val="clear" w:color="auto" w:fill="FFFFFF"/>
        <w:spacing w:after="0" w:line="270" w:lineRule="atLeast"/>
        <w:ind w:right="-144"/>
        <w:jc w:val="both"/>
        <w:rPr>
          <w:rFonts w:ascii="Times New Roman" w:hAnsi="Times New Roman"/>
        </w:rPr>
      </w:pPr>
      <w:r>
        <w:rPr>
          <w:rFonts w:ascii="Times New Roman" w:hAnsi="Times New Roman"/>
        </w:rPr>
        <w:t xml:space="preserve">В мае </w:t>
      </w:r>
      <w:proofErr w:type="gramStart"/>
      <w:r>
        <w:rPr>
          <w:rFonts w:ascii="Times New Roman" w:hAnsi="Times New Roman"/>
        </w:rPr>
        <w:t>–и</w:t>
      </w:r>
      <w:proofErr w:type="gramEnd"/>
      <w:r>
        <w:rPr>
          <w:rFonts w:ascii="Times New Roman" w:hAnsi="Times New Roman"/>
        </w:rPr>
        <w:t>юне 2017г</w:t>
      </w:r>
      <w:r w:rsidR="00CA26F1">
        <w:rPr>
          <w:rFonts w:ascii="Times New Roman" w:hAnsi="Times New Roman"/>
        </w:rPr>
        <w:t>(требование от 30.05.2017 №11123)</w:t>
      </w:r>
      <w:r>
        <w:rPr>
          <w:rFonts w:ascii="Times New Roman" w:hAnsi="Times New Roman"/>
        </w:rPr>
        <w:t xml:space="preserve"> проводилась проверка полноты </w:t>
      </w:r>
      <w:proofErr w:type="spellStart"/>
      <w:r>
        <w:rPr>
          <w:rFonts w:ascii="Times New Roman" w:hAnsi="Times New Roman"/>
        </w:rPr>
        <w:t>оприходования</w:t>
      </w:r>
      <w:proofErr w:type="spellEnd"/>
      <w:r>
        <w:rPr>
          <w:rFonts w:ascii="Times New Roman" w:hAnsi="Times New Roman"/>
        </w:rPr>
        <w:t xml:space="preserve"> и перечисления выручки по агентским договорам с АО «</w:t>
      </w:r>
      <w:proofErr w:type="spellStart"/>
      <w:r>
        <w:rPr>
          <w:rFonts w:ascii="Times New Roman" w:hAnsi="Times New Roman"/>
        </w:rPr>
        <w:t>Руслайн</w:t>
      </w:r>
      <w:proofErr w:type="spellEnd"/>
      <w:r>
        <w:rPr>
          <w:rFonts w:ascii="Times New Roman" w:hAnsi="Times New Roman"/>
        </w:rPr>
        <w:t>» и ООО «Инна-Тур»</w:t>
      </w:r>
      <w:r w:rsidR="00CA26F1">
        <w:rPr>
          <w:rFonts w:ascii="Times New Roman" w:hAnsi="Times New Roman"/>
        </w:rPr>
        <w:t xml:space="preserve"> с вызовом на допрос главного бухгалтера и заместителя главного бухгалтера.</w:t>
      </w:r>
    </w:p>
    <w:p w:rsidR="00CA26F1" w:rsidRDefault="00CA26F1" w:rsidP="00324DE1">
      <w:pPr>
        <w:shd w:val="clear" w:color="auto" w:fill="FFFFFF"/>
        <w:spacing w:after="0" w:line="270" w:lineRule="atLeast"/>
        <w:ind w:right="-144"/>
        <w:jc w:val="both"/>
        <w:rPr>
          <w:rFonts w:ascii="Times New Roman" w:hAnsi="Times New Roman"/>
        </w:rPr>
      </w:pPr>
      <w:r>
        <w:rPr>
          <w:rFonts w:ascii="Times New Roman" w:hAnsi="Times New Roman"/>
        </w:rPr>
        <w:t xml:space="preserve">Все материалы по этим проверкам были переданы  налоговой службой в ОВД </w:t>
      </w:r>
      <w:proofErr w:type="spellStart"/>
      <w:r>
        <w:rPr>
          <w:rFonts w:ascii="Times New Roman" w:hAnsi="Times New Roman"/>
        </w:rPr>
        <w:t>ОЭБиПК</w:t>
      </w:r>
      <w:proofErr w:type="spellEnd"/>
      <w:r>
        <w:rPr>
          <w:rFonts w:ascii="Times New Roman" w:hAnsi="Times New Roman"/>
        </w:rPr>
        <w:t xml:space="preserve"> МВД по Республике Калмыкия с выемкой кассовых документов, авансовых отчетов и договоров за 2014-2016гг</w:t>
      </w:r>
      <w:proofErr w:type="gramStart"/>
      <w:r>
        <w:rPr>
          <w:rFonts w:ascii="Times New Roman" w:hAnsi="Times New Roman"/>
        </w:rPr>
        <w:t>.С</w:t>
      </w:r>
      <w:proofErr w:type="gramEnd"/>
      <w:r>
        <w:rPr>
          <w:rFonts w:ascii="Times New Roman" w:hAnsi="Times New Roman"/>
        </w:rPr>
        <w:t>остава преступления не найдено.</w:t>
      </w:r>
    </w:p>
    <w:p w:rsidR="001F4C62" w:rsidRDefault="001F4C62" w:rsidP="00324DE1">
      <w:pPr>
        <w:shd w:val="clear" w:color="auto" w:fill="FFFFFF"/>
        <w:spacing w:after="0" w:line="270" w:lineRule="atLeast"/>
        <w:ind w:right="-144"/>
        <w:jc w:val="both"/>
        <w:rPr>
          <w:rFonts w:ascii="Times New Roman" w:hAnsi="Times New Roman"/>
        </w:rPr>
      </w:pPr>
    </w:p>
    <w:p w:rsidR="00D142C4" w:rsidRDefault="00D142C4" w:rsidP="00324DE1">
      <w:pPr>
        <w:shd w:val="clear" w:color="auto" w:fill="FFFFFF"/>
        <w:spacing w:after="0" w:line="270" w:lineRule="atLeast"/>
        <w:ind w:right="-144"/>
        <w:jc w:val="both"/>
        <w:rPr>
          <w:rFonts w:ascii="Times New Roman" w:hAnsi="Times New Roman"/>
          <w:b/>
        </w:rPr>
      </w:pPr>
      <w:r w:rsidRPr="00D142C4">
        <w:rPr>
          <w:rFonts w:ascii="Times New Roman" w:hAnsi="Times New Roman"/>
          <w:b/>
        </w:rPr>
        <w:t>Создание единого казначейства</w:t>
      </w:r>
    </w:p>
    <w:p w:rsidR="00D142C4" w:rsidRDefault="00D142C4" w:rsidP="00324DE1">
      <w:pPr>
        <w:shd w:val="clear" w:color="auto" w:fill="FFFFFF"/>
        <w:spacing w:after="0" w:line="270" w:lineRule="atLeast"/>
        <w:ind w:right="-144"/>
        <w:jc w:val="both"/>
        <w:rPr>
          <w:rFonts w:ascii="Times New Roman" w:hAnsi="Times New Roman"/>
        </w:rPr>
      </w:pPr>
      <w:r w:rsidRPr="00D142C4">
        <w:rPr>
          <w:rFonts w:ascii="Times New Roman" w:hAnsi="Times New Roman"/>
        </w:rPr>
        <w:t>В целях реализации</w:t>
      </w:r>
      <w:r>
        <w:rPr>
          <w:rFonts w:ascii="Times New Roman" w:hAnsi="Times New Roman"/>
        </w:rPr>
        <w:t xml:space="preserve"> поручения президента  РФ Путина В.В.</w:t>
      </w:r>
      <w:r w:rsidR="0041629E">
        <w:rPr>
          <w:rFonts w:ascii="Times New Roman" w:hAnsi="Times New Roman"/>
        </w:rPr>
        <w:t xml:space="preserve">от 05.12.2014№Пр-2821 о создании Единого казначейства в государственных корпорациях и компаниях ,доля </w:t>
      </w:r>
      <w:proofErr w:type="spellStart"/>
      <w:r w:rsidR="0041629E">
        <w:rPr>
          <w:rFonts w:ascii="Times New Roman" w:hAnsi="Times New Roman"/>
        </w:rPr>
        <w:t>Росийской</w:t>
      </w:r>
      <w:proofErr w:type="spellEnd"/>
      <w:r w:rsidR="0041629E">
        <w:rPr>
          <w:rFonts w:ascii="Times New Roman" w:hAnsi="Times New Roman"/>
        </w:rPr>
        <w:t xml:space="preserve"> Федерации в уставных капиталах составляет более 50% не позднее 30.06.2015г</w:t>
      </w:r>
      <w:proofErr w:type="gramStart"/>
      <w:r w:rsidR="0041629E">
        <w:rPr>
          <w:rFonts w:ascii="Times New Roman" w:hAnsi="Times New Roman"/>
        </w:rPr>
        <w:t>.А</w:t>
      </w:r>
      <w:proofErr w:type="gramEnd"/>
      <w:r w:rsidR="0041629E">
        <w:rPr>
          <w:rFonts w:ascii="Times New Roman" w:hAnsi="Times New Roman"/>
        </w:rPr>
        <w:t>эропорт направил мотивированный отказ от создания Единого казначейства в адрес Федерального Казначейства России.</w:t>
      </w:r>
      <w:r w:rsidR="00FE02A4">
        <w:rPr>
          <w:rFonts w:ascii="Times New Roman" w:hAnsi="Times New Roman"/>
        </w:rPr>
        <w:t xml:space="preserve"> Но отправляем ежемесячно до 20 числа письмо в казначейство РК с отчетом о текущей деятельности.</w:t>
      </w:r>
    </w:p>
    <w:p w:rsidR="0041629E" w:rsidRDefault="0041629E" w:rsidP="00324DE1">
      <w:pPr>
        <w:shd w:val="clear" w:color="auto" w:fill="FFFFFF"/>
        <w:spacing w:after="0" w:line="270" w:lineRule="atLeast"/>
        <w:ind w:right="-144"/>
        <w:jc w:val="both"/>
        <w:rPr>
          <w:rFonts w:ascii="Times New Roman" w:hAnsi="Times New Roman"/>
        </w:rPr>
      </w:pPr>
    </w:p>
    <w:p w:rsidR="0041629E" w:rsidRDefault="0041629E" w:rsidP="00324DE1">
      <w:pPr>
        <w:shd w:val="clear" w:color="auto" w:fill="FFFFFF"/>
        <w:spacing w:after="0" w:line="270" w:lineRule="atLeast"/>
        <w:ind w:right="-144"/>
        <w:jc w:val="both"/>
        <w:rPr>
          <w:rFonts w:ascii="Times New Roman" w:hAnsi="Times New Roman"/>
        </w:rPr>
      </w:pPr>
      <w:r w:rsidRPr="0041629E">
        <w:rPr>
          <w:rFonts w:ascii="Times New Roman" w:hAnsi="Times New Roman"/>
          <w:b/>
        </w:rPr>
        <w:t>Государственные закупки</w:t>
      </w:r>
      <w:r>
        <w:rPr>
          <w:rFonts w:ascii="Times New Roman" w:hAnsi="Times New Roman"/>
        </w:rPr>
        <w:t>.</w:t>
      </w:r>
    </w:p>
    <w:p w:rsidR="00AE06FA" w:rsidRDefault="000F765B" w:rsidP="00AE06FA">
      <w:pPr>
        <w:shd w:val="clear" w:color="auto" w:fill="FFFFFF"/>
        <w:spacing w:after="0" w:line="270" w:lineRule="atLeast"/>
        <w:ind w:right="-144"/>
        <w:jc w:val="both"/>
        <w:rPr>
          <w:rFonts w:ascii="Times New Roman" w:hAnsi="Times New Roman"/>
        </w:rPr>
      </w:pPr>
      <w:r>
        <w:rPr>
          <w:rFonts w:ascii="Times New Roman" w:hAnsi="Times New Roman"/>
        </w:rPr>
        <w:t>С 2014 года АО «Аэропорт Элиста»</w:t>
      </w:r>
      <w:proofErr w:type="gramStart"/>
      <w:r>
        <w:rPr>
          <w:rFonts w:ascii="Times New Roman" w:hAnsi="Times New Roman"/>
        </w:rPr>
        <w:t xml:space="preserve"> ,</w:t>
      </w:r>
      <w:proofErr w:type="gramEnd"/>
      <w:r>
        <w:rPr>
          <w:rFonts w:ascii="Times New Roman" w:hAnsi="Times New Roman"/>
        </w:rPr>
        <w:t xml:space="preserve">как  акционерное общество  ,доля  </w:t>
      </w:r>
      <w:proofErr w:type="spellStart"/>
      <w:r>
        <w:rPr>
          <w:rFonts w:ascii="Times New Roman" w:hAnsi="Times New Roman"/>
        </w:rPr>
        <w:t>Росийской</w:t>
      </w:r>
      <w:proofErr w:type="spellEnd"/>
      <w:r>
        <w:rPr>
          <w:rFonts w:ascii="Times New Roman" w:hAnsi="Times New Roman"/>
        </w:rPr>
        <w:t xml:space="preserve"> Федерации в уставных капиталах которого составляет более 50% , подпадает под действие законов 223ФЗ и 44ФЗ о системе закупок для государственных и муниципальных нужд. В 2014 году было разработано «Положение о закупках» и раз</w:t>
      </w:r>
      <w:r w:rsidR="000442F4">
        <w:rPr>
          <w:rFonts w:ascii="Times New Roman" w:hAnsi="Times New Roman"/>
        </w:rPr>
        <w:t>мещено в ЕИС. Было оплачено  обучение  в «Межрегиональной Академии повышения квалификации</w:t>
      </w:r>
      <w:proofErr w:type="gramStart"/>
      <w:r w:rsidR="000442F4">
        <w:rPr>
          <w:rFonts w:ascii="Times New Roman" w:hAnsi="Times New Roman"/>
        </w:rPr>
        <w:t>»с</w:t>
      </w:r>
      <w:proofErr w:type="gramEnd"/>
      <w:r w:rsidR="000442F4">
        <w:rPr>
          <w:rFonts w:ascii="Times New Roman" w:hAnsi="Times New Roman"/>
        </w:rPr>
        <w:t>обственного специалиста по закупкам в рамках 223-ФЗ</w:t>
      </w:r>
      <w:r>
        <w:rPr>
          <w:rFonts w:ascii="Times New Roman" w:hAnsi="Times New Roman"/>
        </w:rPr>
        <w:t xml:space="preserve">. </w:t>
      </w:r>
      <w:r w:rsidR="000442F4">
        <w:rPr>
          <w:rFonts w:ascii="Times New Roman" w:hAnsi="Times New Roman"/>
        </w:rPr>
        <w:t xml:space="preserve">В июле 2016 года выдано удостоверение </w:t>
      </w:r>
      <w:proofErr w:type="spellStart"/>
      <w:r w:rsidR="000442F4">
        <w:rPr>
          <w:rFonts w:ascii="Times New Roman" w:hAnsi="Times New Roman"/>
        </w:rPr>
        <w:t>Шпаковой</w:t>
      </w:r>
      <w:proofErr w:type="spellEnd"/>
      <w:r w:rsidR="000442F4">
        <w:rPr>
          <w:rFonts w:ascii="Times New Roman" w:hAnsi="Times New Roman"/>
        </w:rPr>
        <w:t xml:space="preserve"> Т.И. №14 0082849.</w:t>
      </w:r>
      <w:r w:rsidR="00B217B3">
        <w:rPr>
          <w:rFonts w:ascii="Times New Roman" w:hAnsi="Times New Roman"/>
        </w:rPr>
        <w:t>В 2017году аэропорт проводил процедуры закупок само</w:t>
      </w:r>
      <w:r w:rsidR="00AE06FA">
        <w:rPr>
          <w:rFonts w:ascii="Times New Roman" w:hAnsi="Times New Roman"/>
        </w:rPr>
        <w:t>с</w:t>
      </w:r>
      <w:r w:rsidR="00B217B3">
        <w:rPr>
          <w:rFonts w:ascii="Times New Roman" w:hAnsi="Times New Roman"/>
        </w:rPr>
        <w:t>тоятельно</w:t>
      </w:r>
      <w:r>
        <w:rPr>
          <w:rFonts w:ascii="Times New Roman" w:hAnsi="Times New Roman"/>
        </w:rPr>
        <w:t xml:space="preserve">. Разработан и </w:t>
      </w:r>
      <w:r w:rsidR="00CD3D8E">
        <w:rPr>
          <w:rFonts w:ascii="Times New Roman" w:hAnsi="Times New Roman"/>
        </w:rPr>
        <w:t>размещен план закупо</w:t>
      </w:r>
      <w:r w:rsidR="00AE06FA">
        <w:rPr>
          <w:rFonts w:ascii="Times New Roman" w:hAnsi="Times New Roman"/>
        </w:rPr>
        <w:t xml:space="preserve">к на 2017год на сумму </w:t>
      </w:r>
      <w:r w:rsidR="00CD3D8E">
        <w:rPr>
          <w:rFonts w:ascii="Times New Roman" w:hAnsi="Times New Roman"/>
        </w:rPr>
        <w:t xml:space="preserve"> </w:t>
      </w:r>
      <w:r w:rsidR="00C3050B">
        <w:rPr>
          <w:rFonts w:ascii="Times New Roman" w:hAnsi="Times New Roman"/>
        </w:rPr>
        <w:t>12 808 083</w:t>
      </w:r>
      <w:r w:rsidR="00CD3D8E">
        <w:rPr>
          <w:rFonts w:ascii="Times New Roman" w:hAnsi="Times New Roman"/>
        </w:rPr>
        <w:t>руб</w:t>
      </w:r>
      <w:r>
        <w:rPr>
          <w:rFonts w:ascii="Times New Roman" w:hAnsi="Times New Roman"/>
        </w:rPr>
        <w:t>.</w:t>
      </w:r>
    </w:p>
    <w:p w:rsidR="00FE02A4" w:rsidRPr="00C744A3" w:rsidRDefault="00FE02A4" w:rsidP="00AE06FA">
      <w:pPr>
        <w:shd w:val="clear" w:color="auto" w:fill="FFFFFF"/>
        <w:spacing w:after="0" w:line="270" w:lineRule="atLeast"/>
        <w:ind w:right="-144"/>
        <w:jc w:val="both"/>
        <w:rPr>
          <w:rFonts w:ascii="Times New Roman" w:hAnsi="Times New Roman"/>
          <w:color w:val="000000"/>
          <w:sz w:val="18"/>
          <w:szCs w:val="18"/>
          <w:shd w:val="clear" w:color="auto" w:fill="FFFFFF"/>
        </w:rPr>
      </w:pPr>
    </w:p>
    <w:p w:rsidR="00AA21FD" w:rsidRPr="00324DE1" w:rsidRDefault="00715E25" w:rsidP="00324DE1">
      <w:pPr>
        <w:shd w:val="clear" w:color="auto" w:fill="FFFFFF"/>
        <w:spacing w:after="0" w:line="270" w:lineRule="atLeast"/>
        <w:ind w:right="-144"/>
        <w:jc w:val="both"/>
        <w:rPr>
          <w:rFonts w:ascii="Times New Roman" w:hAnsi="Times New Roman"/>
          <w:color w:val="000000"/>
        </w:rPr>
      </w:pPr>
      <w:r>
        <w:rPr>
          <w:rFonts w:ascii="Verdana" w:hAnsi="Verdana"/>
          <w:color w:val="6B6B6B"/>
        </w:rPr>
        <w:br/>
      </w:r>
      <w:r w:rsidRPr="00324DE1">
        <w:rPr>
          <w:rFonts w:ascii="Times New Roman" w:hAnsi="Times New Roman"/>
          <w:b/>
        </w:rPr>
        <w:t>Выводы и информация о существенных событиях.</w:t>
      </w:r>
    </w:p>
    <w:p w:rsidR="00AA21FD" w:rsidRDefault="00715E25">
      <w:pPr>
        <w:pStyle w:val="aa"/>
        <w:spacing w:line="288" w:lineRule="auto"/>
        <w:ind w:firstLine="560"/>
        <w:jc w:val="both"/>
        <w:rPr>
          <w:sz w:val="22"/>
        </w:rPr>
      </w:pPr>
      <w:r>
        <w:rPr>
          <w:sz w:val="22"/>
        </w:rPr>
        <w:t>Арбитражным судом РК 21.02.2013г в отношении ОАО «Аэропорт Элиста»  при</w:t>
      </w:r>
      <w:r>
        <w:rPr>
          <w:b/>
          <w:sz w:val="22"/>
        </w:rPr>
        <w:t xml:space="preserve"> </w:t>
      </w:r>
      <w:r>
        <w:rPr>
          <w:sz w:val="22"/>
        </w:rPr>
        <w:t>рассмотрении заявления УФНС по ПРК о признании общества</w:t>
      </w:r>
      <w:r>
        <w:rPr>
          <w:b/>
          <w:sz w:val="22"/>
        </w:rPr>
        <w:t xml:space="preserve"> несостоятельным (банкротом) </w:t>
      </w:r>
      <w:r>
        <w:rPr>
          <w:sz w:val="22"/>
        </w:rPr>
        <w:t>была введена</w:t>
      </w:r>
      <w:r>
        <w:rPr>
          <w:b/>
          <w:sz w:val="22"/>
        </w:rPr>
        <w:t xml:space="preserve"> </w:t>
      </w:r>
      <w:r>
        <w:rPr>
          <w:sz w:val="22"/>
        </w:rPr>
        <w:t>процедура наблюдения  и назначен внешний управляющий  Федяев М.А.</w:t>
      </w:r>
    </w:p>
    <w:p w:rsidR="00AA21FD" w:rsidRDefault="00715E25">
      <w:pPr>
        <w:pStyle w:val="aa"/>
        <w:spacing w:line="288" w:lineRule="auto"/>
        <w:ind w:firstLine="560"/>
        <w:jc w:val="both"/>
        <w:rPr>
          <w:sz w:val="22"/>
        </w:rPr>
      </w:pPr>
      <w:r>
        <w:rPr>
          <w:sz w:val="22"/>
        </w:rPr>
        <w:t>29.08.2013 процедура наблюдения отменена. Судебное заседание по делу А22-1919/2012 откладывалось дважды и состоялось на 08.05.2014г. Арбитражным судом РК было вынесено определение  об отказе во введении  наблюдения и о прекращении производства по делу о банкротстве</w:t>
      </w:r>
      <w:proofErr w:type="gramStart"/>
      <w:r>
        <w:rPr>
          <w:sz w:val="22"/>
        </w:rPr>
        <w:t xml:space="preserve"> .</w:t>
      </w:r>
      <w:proofErr w:type="gramEnd"/>
    </w:p>
    <w:p w:rsidR="00AA21FD" w:rsidRDefault="00715E25">
      <w:pPr>
        <w:pStyle w:val="aa"/>
        <w:spacing w:line="288" w:lineRule="auto"/>
        <w:ind w:firstLine="560"/>
        <w:jc w:val="both"/>
        <w:rPr>
          <w:sz w:val="22"/>
        </w:rPr>
      </w:pPr>
      <w:r>
        <w:rPr>
          <w:sz w:val="22"/>
        </w:rPr>
        <w:t>АО «Аэропо</w:t>
      </w:r>
      <w:r w:rsidR="00480170">
        <w:rPr>
          <w:sz w:val="22"/>
        </w:rPr>
        <w:t xml:space="preserve">рт Элиста» </w:t>
      </w:r>
      <w:r w:rsidR="006C6D8C">
        <w:rPr>
          <w:sz w:val="22"/>
        </w:rPr>
        <w:t xml:space="preserve"> продолжает вести</w:t>
      </w:r>
      <w:r>
        <w:rPr>
          <w:sz w:val="22"/>
        </w:rPr>
        <w:t xml:space="preserve"> хозяйственную деятельность в условиях ареста  банковских счетов</w:t>
      </w:r>
      <w:r w:rsidR="006C6D8C">
        <w:rPr>
          <w:sz w:val="22"/>
        </w:rPr>
        <w:t xml:space="preserve"> и строгой экономии расходов</w:t>
      </w:r>
      <w:r>
        <w:rPr>
          <w:sz w:val="22"/>
        </w:rPr>
        <w:t xml:space="preserve">. Аэропорт не имеет  парка собственных </w:t>
      </w:r>
      <w:proofErr w:type="gramStart"/>
      <w:r>
        <w:rPr>
          <w:sz w:val="22"/>
        </w:rPr>
        <w:t>ВС</w:t>
      </w:r>
      <w:proofErr w:type="gramEnd"/>
      <w:r>
        <w:rPr>
          <w:sz w:val="22"/>
        </w:rPr>
        <w:t xml:space="preserve"> и </w:t>
      </w:r>
      <w:r>
        <w:rPr>
          <w:sz w:val="22"/>
        </w:rPr>
        <w:lastRenderedPageBreak/>
        <w:t>находится в зависимом положении от авиакомпаний. АК «</w:t>
      </w:r>
      <w:proofErr w:type="spellStart"/>
      <w:r>
        <w:rPr>
          <w:sz w:val="22"/>
        </w:rPr>
        <w:t>РусЛайн</w:t>
      </w:r>
      <w:proofErr w:type="spellEnd"/>
      <w:r>
        <w:rPr>
          <w:sz w:val="22"/>
        </w:rPr>
        <w:t xml:space="preserve">», является монополистом на рынке авиаперевозок Калмыкии. </w:t>
      </w:r>
    </w:p>
    <w:p w:rsidR="000F400D" w:rsidRPr="00492D6A" w:rsidRDefault="000F400D" w:rsidP="000F400D">
      <w:pPr>
        <w:pStyle w:val="1"/>
        <w:pBdr>
          <w:bottom w:val="single" w:sz="6" w:space="0" w:color="A2A9B1"/>
        </w:pBdr>
        <w:spacing w:after="60"/>
        <w:rPr>
          <w:rFonts w:ascii="Georgia" w:hAnsi="Georgia"/>
          <w:b w:val="0"/>
          <w:color w:val="000000"/>
          <w:sz w:val="43"/>
          <w:szCs w:val="43"/>
        </w:rPr>
      </w:pPr>
      <w:r w:rsidRPr="00BB3136">
        <w:rPr>
          <w:b w:val="0"/>
          <w:sz w:val="22"/>
        </w:rPr>
        <w:t>В результате  переговоров между кабинетом министров РК и авиакомпанией «</w:t>
      </w:r>
      <w:proofErr w:type="spellStart"/>
      <w:r w:rsidRPr="00BB3136">
        <w:rPr>
          <w:b w:val="0"/>
          <w:sz w:val="22"/>
        </w:rPr>
        <w:t>Руслайн</w:t>
      </w:r>
      <w:proofErr w:type="spellEnd"/>
      <w:r w:rsidRPr="00BB3136">
        <w:rPr>
          <w:b w:val="0"/>
          <w:sz w:val="22"/>
        </w:rPr>
        <w:t>», состоявшихся в 2015г. было достигнуто соглашение о субсидиях из бюджета РК</w:t>
      </w:r>
      <w:proofErr w:type="gramStart"/>
      <w:r w:rsidRPr="00BB3136">
        <w:rPr>
          <w:b w:val="0"/>
          <w:sz w:val="22"/>
        </w:rPr>
        <w:t xml:space="preserve"> .</w:t>
      </w:r>
      <w:proofErr w:type="gramEnd"/>
      <w:r w:rsidRPr="00BB3136">
        <w:rPr>
          <w:b w:val="0"/>
          <w:sz w:val="22"/>
        </w:rPr>
        <w:t xml:space="preserve"> В июле  2015 года был открыт дополнительный рейс и продолжен в июле 2017года Элиста-Сочи-</w:t>
      </w:r>
      <w:r w:rsidRPr="00BB3136">
        <w:rPr>
          <w:b w:val="0"/>
          <w:sz w:val="22"/>
          <w:szCs w:val="22"/>
        </w:rPr>
        <w:t xml:space="preserve">Элиста при участии субсидий из федерального бюджета </w:t>
      </w:r>
      <w:proofErr w:type="spellStart"/>
      <w:r w:rsidRPr="00BB3136">
        <w:rPr>
          <w:b w:val="0"/>
          <w:sz w:val="22"/>
          <w:szCs w:val="22"/>
        </w:rPr>
        <w:t>Росавиации</w:t>
      </w:r>
      <w:proofErr w:type="spellEnd"/>
      <w:r w:rsidRPr="00BB3136">
        <w:rPr>
          <w:b w:val="0"/>
          <w:sz w:val="22"/>
          <w:szCs w:val="22"/>
        </w:rPr>
        <w:t xml:space="preserve"> .Это позволило увеличить объем выручки и перевести  кредиторскую задолженность перед АК «</w:t>
      </w:r>
      <w:proofErr w:type="spellStart"/>
      <w:r w:rsidRPr="00BB3136">
        <w:rPr>
          <w:b w:val="0"/>
          <w:sz w:val="22"/>
          <w:szCs w:val="22"/>
        </w:rPr>
        <w:t>Руслайн</w:t>
      </w:r>
      <w:proofErr w:type="spellEnd"/>
      <w:r w:rsidRPr="00BB3136">
        <w:rPr>
          <w:b w:val="0"/>
          <w:sz w:val="22"/>
          <w:szCs w:val="22"/>
        </w:rPr>
        <w:t xml:space="preserve">» в дебиторскую. </w:t>
      </w:r>
    </w:p>
    <w:p w:rsidR="000F400D" w:rsidRPr="00A532F5" w:rsidRDefault="000F400D" w:rsidP="000F400D">
      <w:pPr>
        <w:pStyle w:val="aa"/>
        <w:jc w:val="both"/>
      </w:pPr>
      <w:r>
        <w:t xml:space="preserve">С 22 августа по 31.12.2017 выполнялись полеты </w:t>
      </w:r>
      <w:proofErr w:type="spellStart"/>
      <w:r>
        <w:t>санавиации</w:t>
      </w:r>
      <w:proofErr w:type="spellEnd"/>
      <w:r>
        <w:t xml:space="preserve"> медицины катастроф на вертолете Ми-8 МЧС, что позволило дополнительно заработать</w:t>
      </w:r>
      <w:r w:rsidRPr="00492D6A">
        <w:t xml:space="preserve">     </w:t>
      </w:r>
      <w:r w:rsidRPr="00492D6A">
        <w:rPr>
          <w:szCs w:val="24"/>
        </w:rPr>
        <w:t>2,355,213.97</w:t>
      </w:r>
      <w:r>
        <w:rPr>
          <w:sz w:val="20"/>
        </w:rPr>
        <w:t>руб.</w:t>
      </w:r>
    </w:p>
    <w:p w:rsidR="000F400D" w:rsidRPr="00BB3136" w:rsidRDefault="000F400D" w:rsidP="000F400D">
      <w:pPr>
        <w:pStyle w:val="1"/>
        <w:pBdr>
          <w:bottom w:val="single" w:sz="6" w:space="0" w:color="A2A9B1"/>
        </w:pBdr>
        <w:spacing w:after="60"/>
        <w:rPr>
          <w:rFonts w:ascii="Georgia" w:hAnsi="Georgia"/>
          <w:b w:val="0"/>
          <w:color w:val="000000"/>
          <w:sz w:val="43"/>
          <w:szCs w:val="43"/>
        </w:rPr>
      </w:pPr>
      <w:r w:rsidRPr="00BB3136">
        <w:rPr>
          <w:b w:val="0"/>
          <w:sz w:val="22"/>
          <w:szCs w:val="22"/>
        </w:rPr>
        <w:t>В феврале-марте  2017 года ведутся переговоры с новой авиакомпанией «Азимут» г</w:t>
      </w:r>
      <w:proofErr w:type="gramStart"/>
      <w:r w:rsidRPr="00BB3136">
        <w:rPr>
          <w:b w:val="0"/>
          <w:sz w:val="22"/>
          <w:szCs w:val="22"/>
        </w:rPr>
        <w:t>.Р</w:t>
      </w:r>
      <w:proofErr w:type="gramEnd"/>
      <w:r w:rsidRPr="00BB3136">
        <w:rPr>
          <w:b w:val="0"/>
          <w:sz w:val="22"/>
          <w:szCs w:val="22"/>
        </w:rPr>
        <w:t xml:space="preserve">остов-на-Дону о рейсах Ростов-Элиста-Москва на российском самолете типа </w:t>
      </w:r>
      <w:proofErr w:type="spellStart"/>
      <w:r w:rsidRPr="00BB3136">
        <w:rPr>
          <w:rFonts w:ascii="Georgia" w:hAnsi="Georgia"/>
          <w:b w:val="0"/>
          <w:bCs/>
          <w:color w:val="000000"/>
          <w:sz w:val="20"/>
        </w:rPr>
        <w:t>Sukhoi</w:t>
      </w:r>
      <w:proofErr w:type="spellEnd"/>
      <w:r w:rsidRPr="00BB3136">
        <w:rPr>
          <w:rFonts w:ascii="Georgia" w:hAnsi="Georgia"/>
          <w:b w:val="0"/>
          <w:bCs/>
          <w:color w:val="000000"/>
          <w:sz w:val="20"/>
        </w:rPr>
        <w:t xml:space="preserve"> </w:t>
      </w:r>
      <w:proofErr w:type="spellStart"/>
      <w:r w:rsidRPr="00BB3136">
        <w:rPr>
          <w:rFonts w:ascii="Georgia" w:hAnsi="Georgia"/>
          <w:b w:val="0"/>
          <w:bCs/>
          <w:color w:val="000000"/>
          <w:sz w:val="20"/>
        </w:rPr>
        <w:t>Superjet</w:t>
      </w:r>
      <w:proofErr w:type="spellEnd"/>
      <w:r w:rsidRPr="00BB3136">
        <w:rPr>
          <w:rFonts w:ascii="Georgia" w:hAnsi="Georgia"/>
          <w:b w:val="0"/>
          <w:bCs/>
          <w:color w:val="000000"/>
          <w:sz w:val="20"/>
        </w:rPr>
        <w:t xml:space="preserve"> 100</w:t>
      </w:r>
      <w:r>
        <w:rPr>
          <w:rFonts w:ascii="Georgia" w:hAnsi="Georgia"/>
          <w:b w:val="0"/>
          <w:bCs/>
          <w:color w:val="000000"/>
          <w:sz w:val="20"/>
        </w:rPr>
        <w:t xml:space="preserve"> на 100мест.</w:t>
      </w:r>
    </w:p>
    <w:p w:rsidR="000F400D" w:rsidRPr="007F207C" w:rsidRDefault="000F400D" w:rsidP="000F400D">
      <w:pPr>
        <w:pStyle w:val="aa"/>
        <w:spacing w:line="288" w:lineRule="auto"/>
        <w:ind w:left="-284" w:right="-219"/>
        <w:jc w:val="both"/>
        <w:rPr>
          <w:sz w:val="22"/>
          <w:szCs w:val="22"/>
        </w:rPr>
      </w:pPr>
      <w:r>
        <w:rPr>
          <w:rFonts w:ascii="Helvetica" w:hAnsi="Helvetica" w:cs="Helvetica"/>
          <w:sz w:val="22"/>
          <w:szCs w:val="22"/>
        </w:rPr>
        <w:t xml:space="preserve">с </w:t>
      </w:r>
      <w:r>
        <w:rPr>
          <w:sz w:val="22"/>
          <w:szCs w:val="22"/>
        </w:rPr>
        <w:t xml:space="preserve">частотой 2 рейса в неделю на первоначальном </w:t>
      </w:r>
      <w:proofErr w:type="spellStart"/>
      <w:r>
        <w:rPr>
          <w:sz w:val="22"/>
          <w:szCs w:val="22"/>
        </w:rPr>
        <w:t>этапе,с</w:t>
      </w:r>
      <w:proofErr w:type="spellEnd"/>
      <w:r>
        <w:rPr>
          <w:sz w:val="22"/>
          <w:szCs w:val="22"/>
        </w:rPr>
        <w:t xml:space="preserve"> перспективой увеличения до 5 рейсов в </w:t>
      </w:r>
      <w:proofErr w:type="spellStart"/>
      <w:r>
        <w:rPr>
          <w:sz w:val="22"/>
          <w:szCs w:val="22"/>
        </w:rPr>
        <w:t>неделю</w:t>
      </w:r>
      <w:proofErr w:type="gramStart"/>
      <w:r>
        <w:rPr>
          <w:sz w:val="22"/>
          <w:szCs w:val="22"/>
        </w:rPr>
        <w:t>.Э</w:t>
      </w:r>
      <w:proofErr w:type="gramEnd"/>
      <w:r>
        <w:rPr>
          <w:sz w:val="22"/>
          <w:szCs w:val="22"/>
        </w:rPr>
        <w:t>то</w:t>
      </w:r>
      <w:proofErr w:type="spellEnd"/>
      <w:r>
        <w:rPr>
          <w:sz w:val="22"/>
          <w:szCs w:val="22"/>
        </w:rPr>
        <w:t xml:space="preserve"> положительно повлияет на создание конкурентной среды  и как следствие приведет к снижению цены на авиабилеты до 2100 руб.для конечного потребителя.</w:t>
      </w:r>
      <w:r w:rsidRPr="007F207C">
        <w:rPr>
          <w:rFonts w:ascii="Helvetica" w:hAnsi="Helvetica" w:cs="Helvetica"/>
          <w:sz w:val="22"/>
          <w:szCs w:val="22"/>
        </w:rPr>
        <w:t xml:space="preserve"> </w:t>
      </w:r>
      <w:r w:rsidRPr="007F207C">
        <w:rPr>
          <w:sz w:val="22"/>
          <w:szCs w:val="22"/>
        </w:rPr>
        <w:t xml:space="preserve">Для запуска этого самолета необходимы вложения в спецоборудование и </w:t>
      </w:r>
      <w:r>
        <w:rPr>
          <w:sz w:val="22"/>
          <w:szCs w:val="22"/>
        </w:rPr>
        <w:t>обучение сотрудников в размере 8</w:t>
      </w:r>
      <w:r w:rsidRPr="007F207C">
        <w:rPr>
          <w:sz w:val="22"/>
          <w:szCs w:val="22"/>
        </w:rPr>
        <w:t xml:space="preserve"> млн</w:t>
      </w:r>
      <w:proofErr w:type="gramStart"/>
      <w:r w:rsidRPr="007F207C">
        <w:rPr>
          <w:sz w:val="22"/>
          <w:szCs w:val="22"/>
        </w:rPr>
        <w:t>.р</w:t>
      </w:r>
      <w:proofErr w:type="gramEnd"/>
      <w:r w:rsidRPr="007F207C">
        <w:rPr>
          <w:sz w:val="22"/>
          <w:szCs w:val="22"/>
        </w:rPr>
        <w:t>уб.</w:t>
      </w:r>
    </w:p>
    <w:p w:rsidR="000F400D" w:rsidRDefault="000F400D" w:rsidP="000F400D">
      <w:pPr>
        <w:pStyle w:val="aa"/>
        <w:spacing w:line="288" w:lineRule="auto"/>
        <w:ind w:firstLine="560"/>
        <w:jc w:val="both"/>
        <w:rPr>
          <w:sz w:val="22"/>
          <w:szCs w:val="22"/>
        </w:rPr>
      </w:pPr>
      <w:r w:rsidRPr="007F207C">
        <w:rPr>
          <w:sz w:val="22"/>
          <w:szCs w:val="22"/>
        </w:rPr>
        <w:t>С мая 2015 года  решается вопрос о передаче пакета акций предприятия под юрисдикцию Республики Калмыкия.</w:t>
      </w:r>
    </w:p>
    <w:p w:rsidR="000F400D" w:rsidRDefault="000F400D" w:rsidP="000F400D">
      <w:pPr>
        <w:pStyle w:val="aa"/>
        <w:spacing w:line="288" w:lineRule="auto"/>
        <w:ind w:firstLine="560"/>
        <w:jc w:val="both"/>
        <w:rPr>
          <w:sz w:val="22"/>
          <w:szCs w:val="22"/>
        </w:rPr>
      </w:pPr>
      <w:r w:rsidRPr="00E107A4">
        <w:rPr>
          <w:b/>
          <w:sz w:val="22"/>
          <w:szCs w:val="22"/>
        </w:rPr>
        <w:t>13 декабря 2017 года Арбитражный суд РК вынес определение о принятии заявления ИФНС России по г</w:t>
      </w:r>
      <w:proofErr w:type="gramStart"/>
      <w:r w:rsidRPr="00E107A4">
        <w:rPr>
          <w:b/>
          <w:sz w:val="22"/>
          <w:szCs w:val="22"/>
        </w:rPr>
        <w:t>.Э</w:t>
      </w:r>
      <w:proofErr w:type="gramEnd"/>
      <w:r w:rsidRPr="00E107A4">
        <w:rPr>
          <w:b/>
          <w:sz w:val="22"/>
          <w:szCs w:val="22"/>
        </w:rPr>
        <w:t xml:space="preserve">листе о признании должника АО «Аэропорт Элиста»несостоятельным (банкротом).Первое судебное заседание по делу №А22-6409/2017 проходило 16.01.2018г,далее прошло еще 2,следующее заседание назначено на 09.04.2018г.Суд удовлетворил ходатайство акционера в лице </w:t>
      </w:r>
      <w:proofErr w:type="spellStart"/>
      <w:r w:rsidRPr="00E107A4">
        <w:rPr>
          <w:b/>
          <w:sz w:val="22"/>
          <w:szCs w:val="22"/>
        </w:rPr>
        <w:t>Теруправления</w:t>
      </w:r>
      <w:proofErr w:type="spellEnd"/>
      <w:r w:rsidRPr="00E107A4">
        <w:rPr>
          <w:b/>
          <w:sz w:val="22"/>
          <w:szCs w:val="22"/>
        </w:rPr>
        <w:t xml:space="preserve"> </w:t>
      </w:r>
      <w:proofErr w:type="spellStart"/>
      <w:r w:rsidRPr="00E107A4">
        <w:rPr>
          <w:b/>
          <w:sz w:val="22"/>
          <w:szCs w:val="22"/>
        </w:rPr>
        <w:t>Роисмущества</w:t>
      </w:r>
      <w:proofErr w:type="spellEnd"/>
      <w:r w:rsidRPr="00E107A4">
        <w:rPr>
          <w:b/>
          <w:sz w:val="22"/>
          <w:szCs w:val="22"/>
        </w:rPr>
        <w:t xml:space="preserve"> по РК о переносе заседания ввиду необходимости созвать межведомственную комиссию</w:t>
      </w:r>
      <w:r>
        <w:rPr>
          <w:sz w:val="22"/>
          <w:szCs w:val="22"/>
        </w:rPr>
        <w:t>.</w:t>
      </w:r>
    </w:p>
    <w:p w:rsidR="000F400D" w:rsidRPr="000C0911" w:rsidRDefault="000F400D" w:rsidP="000F400D">
      <w:pPr>
        <w:pStyle w:val="aa"/>
        <w:spacing w:line="288" w:lineRule="auto"/>
        <w:ind w:firstLine="560"/>
        <w:jc w:val="both"/>
        <w:rPr>
          <w:b/>
          <w:sz w:val="22"/>
          <w:szCs w:val="22"/>
        </w:rPr>
      </w:pPr>
      <w:r w:rsidRPr="000C0911">
        <w:rPr>
          <w:b/>
          <w:sz w:val="22"/>
          <w:szCs w:val="22"/>
        </w:rPr>
        <w:t>Наложение принудительного взыскания</w:t>
      </w:r>
    </w:p>
    <w:p w:rsidR="000F400D" w:rsidRDefault="000F400D" w:rsidP="000F400D">
      <w:pPr>
        <w:rPr>
          <w:rFonts w:ascii="Times New Roman" w:hAnsi="Times New Roman"/>
          <w:szCs w:val="22"/>
        </w:rPr>
      </w:pPr>
      <w:r>
        <w:rPr>
          <w:rFonts w:ascii="Times New Roman" w:hAnsi="Times New Roman"/>
          <w:szCs w:val="22"/>
        </w:rPr>
        <w:t>Ввиду отсутствия средств на расчетном счету предприятия для погашения задолженностей перед кредиторами</w:t>
      </w:r>
      <w:proofErr w:type="gramStart"/>
      <w:r>
        <w:rPr>
          <w:rFonts w:ascii="Times New Roman" w:hAnsi="Times New Roman"/>
          <w:szCs w:val="22"/>
        </w:rPr>
        <w:t xml:space="preserve"> ,</w:t>
      </w:r>
      <w:proofErr w:type="gramEnd"/>
      <w:r>
        <w:rPr>
          <w:rFonts w:ascii="Times New Roman" w:hAnsi="Times New Roman"/>
          <w:szCs w:val="22"/>
        </w:rPr>
        <w:t xml:space="preserve">в </w:t>
      </w:r>
      <w:proofErr w:type="spellStart"/>
      <w:r>
        <w:rPr>
          <w:rFonts w:ascii="Times New Roman" w:hAnsi="Times New Roman"/>
          <w:szCs w:val="22"/>
        </w:rPr>
        <w:t>арбитраждые</w:t>
      </w:r>
      <w:proofErr w:type="spellEnd"/>
      <w:r>
        <w:rPr>
          <w:rFonts w:ascii="Times New Roman" w:hAnsi="Times New Roman"/>
          <w:szCs w:val="22"/>
        </w:rPr>
        <w:t xml:space="preserve"> суды России регулярно поступают иски о принудительном взыскании задолженности.</w:t>
      </w:r>
    </w:p>
    <w:p w:rsidR="000F400D" w:rsidRDefault="000F400D" w:rsidP="000F400D">
      <w:pPr>
        <w:rPr>
          <w:rFonts w:ascii="Times New Roman" w:hAnsi="Times New Roman"/>
          <w:szCs w:val="22"/>
        </w:rPr>
      </w:pPr>
      <w:r>
        <w:rPr>
          <w:rFonts w:ascii="Times New Roman" w:hAnsi="Times New Roman"/>
          <w:szCs w:val="22"/>
        </w:rPr>
        <w:t>Служба судебных приставов делает регулярные попытки наложения ареста на имущество аэропорта.</w:t>
      </w:r>
    </w:p>
    <w:p w:rsidR="00E107A4" w:rsidRDefault="00E107A4" w:rsidP="00E107A4">
      <w:pPr>
        <w:rPr>
          <w:rFonts w:ascii="Times New Roman" w:hAnsi="Times New Roman"/>
          <w:szCs w:val="22"/>
        </w:rPr>
      </w:pPr>
      <w:r>
        <w:rPr>
          <w:rFonts w:ascii="Times New Roman" w:hAnsi="Times New Roman"/>
          <w:szCs w:val="22"/>
        </w:rPr>
        <w:t>На 29.03.18г в базе Службы судебных приставов РК числится сумма задолженности по сводному исполнительному производству № 6689/10/15/08СД</w:t>
      </w:r>
    </w:p>
    <w:p w:rsidR="00E107A4" w:rsidRPr="003A0B98" w:rsidRDefault="00E107A4" w:rsidP="00E107A4">
      <w:pPr>
        <w:rPr>
          <w:rFonts w:ascii="Times New Roman" w:hAnsi="Times New Roman"/>
          <w:b/>
          <w:szCs w:val="22"/>
        </w:rPr>
      </w:pPr>
      <w:r>
        <w:rPr>
          <w:rFonts w:ascii="Times New Roman" w:hAnsi="Times New Roman"/>
          <w:szCs w:val="22"/>
        </w:rPr>
        <w:t xml:space="preserve"> на </w:t>
      </w:r>
      <w:r w:rsidRPr="003A0B98">
        <w:rPr>
          <w:rFonts w:ascii="Times New Roman" w:hAnsi="Times New Roman"/>
          <w:szCs w:val="22"/>
        </w:rPr>
        <w:t xml:space="preserve">сумму </w:t>
      </w:r>
      <w:r>
        <w:rPr>
          <w:rFonts w:ascii="Times New Roman" w:hAnsi="Times New Roman"/>
          <w:b/>
          <w:szCs w:val="22"/>
        </w:rPr>
        <w:t>170 700 812.21</w:t>
      </w:r>
      <w:r w:rsidRPr="003A0B98">
        <w:rPr>
          <w:rFonts w:ascii="Times New Roman" w:hAnsi="Times New Roman"/>
          <w:b/>
          <w:szCs w:val="22"/>
        </w:rPr>
        <w:t>руб.</w:t>
      </w:r>
    </w:p>
    <w:p w:rsidR="00E107A4" w:rsidRPr="00D93E63" w:rsidRDefault="00E107A4" w:rsidP="00E107A4">
      <w:pPr>
        <w:shd w:val="clear" w:color="auto" w:fill="EAF0F1"/>
        <w:spacing w:before="450" w:after="450" w:line="240" w:lineRule="auto"/>
        <w:outlineLvl w:val="0"/>
        <w:rPr>
          <w:rFonts w:ascii="Arial" w:hAnsi="Arial" w:cs="Arial"/>
          <w:b/>
          <w:bCs/>
          <w:color w:val="000000"/>
          <w:kern w:val="36"/>
          <w:sz w:val="24"/>
          <w:szCs w:val="24"/>
        </w:rPr>
      </w:pPr>
      <w:r>
        <w:rPr>
          <w:rFonts w:ascii="Arial" w:hAnsi="Arial" w:cs="Arial"/>
          <w:b/>
          <w:bCs/>
          <w:color w:val="000000"/>
          <w:kern w:val="36"/>
          <w:sz w:val="24"/>
          <w:szCs w:val="24"/>
        </w:rPr>
        <w:t>Банк данных исполнительных производств АО «Аэропорт Элиста»</w:t>
      </w:r>
    </w:p>
    <w:p w:rsidR="00E107A4" w:rsidRDefault="00E107A4" w:rsidP="000F400D">
      <w:pPr>
        <w:rPr>
          <w:rFonts w:ascii="Times New Roman" w:hAnsi="Times New Roman"/>
          <w:szCs w:val="22"/>
        </w:rPr>
      </w:pPr>
    </w:p>
    <w:tbl>
      <w:tblPr>
        <w:tblpPr w:leftFromText="180" w:rightFromText="180" w:vertAnchor="text" w:horzAnchor="page" w:tblpX="1141" w:tblpY="28"/>
        <w:tblW w:w="10508" w:type="dxa"/>
        <w:shd w:val="clear" w:color="auto" w:fill="FFFFFF"/>
        <w:tblLook w:val="04A0"/>
      </w:tblPr>
      <w:tblGrid>
        <w:gridCol w:w="2380"/>
        <w:gridCol w:w="2101"/>
        <w:gridCol w:w="1840"/>
        <w:gridCol w:w="2785"/>
        <w:gridCol w:w="1402"/>
      </w:tblGrid>
      <w:tr w:rsidR="00E107A4" w:rsidTr="00E107A4">
        <w:tc>
          <w:tcPr>
            <w:tcW w:w="0" w:type="auto"/>
            <w:shd w:val="clear" w:color="auto" w:fill="A6E5BD"/>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b/>
                <w:bCs/>
                <w:sz w:val="21"/>
                <w:szCs w:val="21"/>
              </w:rPr>
            </w:pPr>
            <w:r>
              <w:rPr>
                <w:rFonts w:ascii="Times New Roman" w:hAnsi="Times New Roman"/>
                <w:b/>
                <w:bCs/>
                <w:sz w:val="21"/>
                <w:szCs w:val="21"/>
              </w:rPr>
              <w:t>Исполнительное производство</w:t>
            </w:r>
            <w:r>
              <w:rPr>
                <w:rFonts w:ascii="Times New Roman" w:hAnsi="Times New Roman"/>
                <w:b/>
                <w:bCs/>
                <w:sz w:val="21"/>
              </w:rPr>
              <w:t> (номер, дата возбуждения)</w:t>
            </w:r>
          </w:p>
        </w:tc>
        <w:tc>
          <w:tcPr>
            <w:tcW w:w="0" w:type="auto"/>
            <w:shd w:val="clear" w:color="auto" w:fill="A6E5BD"/>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b/>
                <w:bCs/>
                <w:sz w:val="21"/>
                <w:szCs w:val="21"/>
              </w:rPr>
            </w:pPr>
            <w:r>
              <w:rPr>
                <w:rFonts w:ascii="Times New Roman" w:hAnsi="Times New Roman"/>
                <w:b/>
                <w:bCs/>
                <w:sz w:val="21"/>
                <w:szCs w:val="21"/>
              </w:rPr>
              <w:t>Реквизиты исполнительного документа</w:t>
            </w:r>
            <w:r>
              <w:rPr>
                <w:rFonts w:ascii="Times New Roman" w:hAnsi="Times New Roman"/>
                <w:b/>
                <w:bCs/>
                <w:sz w:val="21"/>
              </w:rPr>
              <w:t> (вид, дата принятия, номер, наименование органа, выдавшего исполнительный документ)</w:t>
            </w:r>
          </w:p>
        </w:tc>
        <w:tc>
          <w:tcPr>
            <w:tcW w:w="0" w:type="auto"/>
            <w:shd w:val="clear" w:color="auto" w:fill="A6E5BD"/>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b/>
                <w:bCs/>
                <w:sz w:val="21"/>
                <w:szCs w:val="21"/>
              </w:rPr>
            </w:pPr>
            <w:r>
              <w:rPr>
                <w:rFonts w:ascii="Times New Roman" w:hAnsi="Times New Roman"/>
                <w:b/>
                <w:bCs/>
                <w:sz w:val="21"/>
                <w:szCs w:val="21"/>
              </w:rPr>
              <w:t>Предмет исполнения, сумма непогашенной задолженности</w:t>
            </w:r>
          </w:p>
        </w:tc>
        <w:tc>
          <w:tcPr>
            <w:tcW w:w="0" w:type="auto"/>
            <w:shd w:val="clear" w:color="auto" w:fill="A6E5BD"/>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b/>
                <w:bCs/>
                <w:sz w:val="21"/>
                <w:szCs w:val="21"/>
              </w:rPr>
            </w:pPr>
            <w:r>
              <w:rPr>
                <w:rFonts w:ascii="Times New Roman" w:hAnsi="Times New Roman"/>
                <w:b/>
                <w:bCs/>
                <w:sz w:val="21"/>
                <w:szCs w:val="21"/>
              </w:rPr>
              <w:t>Отдел судебных приставов</w:t>
            </w:r>
            <w:r>
              <w:rPr>
                <w:rFonts w:ascii="Times New Roman" w:hAnsi="Times New Roman"/>
                <w:b/>
                <w:bCs/>
                <w:sz w:val="21"/>
              </w:rPr>
              <w:t> (наименование, адрес)</w:t>
            </w:r>
          </w:p>
        </w:tc>
        <w:tc>
          <w:tcPr>
            <w:tcW w:w="0" w:type="auto"/>
            <w:shd w:val="clear" w:color="auto" w:fill="A6E5BD"/>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b/>
                <w:bCs/>
                <w:sz w:val="21"/>
                <w:szCs w:val="21"/>
              </w:rPr>
            </w:pPr>
            <w:r>
              <w:rPr>
                <w:rFonts w:ascii="Times New Roman" w:hAnsi="Times New Roman"/>
                <w:b/>
                <w:bCs/>
                <w:sz w:val="21"/>
                <w:szCs w:val="21"/>
              </w:rPr>
              <w:t>Судебный пристав-исполнитель</w:t>
            </w:r>
          </w:p>
        </w:tc>
      </w:tr>
      <w:tr w:rsidR="00E107A4" w:rsidTr="00E107A4">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lastRenderedPageBreak/>
              <w:t>7765/15/08015-ИП от 18.05.2015</w:t>
            </w:r>
            <w:r>
              <w:rPr>
                <w:rFonts w:ascii="Times New Roman" w:hAnsi="Times New Roman"/>
                <w:sz w:val="21"/>
              </w:rPr>
              <w:t> </w:t>
            </w:r>
            <w:r>
              <w:rPr>
                <w:rFonts w:ascii="Times New Roman" w:hAnsi="Times New Roman"/>
                <w:sz w:val="21"/>
                <w:szCs w:val="21"/>
              </w:rPr>
              <w:br/>
              <w:t>6698/10/15/08/СД</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05.05.2015 № 588</w:t>
            </w:r>
            <w:r>
              <w:rPr>
                <w:rFonts w:ascii="Times New Roman" w:hAnsi="Times New Roman"/>
                <w:sz w:val="21"/>
                <w:szCs w:val="21"/>
              </w:rPr>
              <w:br/>
              <w:t>Постановление о взыскании исполнительского сбора</w:t>
            </w:r>
            <w:r>
              <w:rPr>
                <w:rFonts w:ascii="Times New Roman" w:hAnsi="Times New Roman"/>
                <w:sz w:val="21"/>
                <w:szCs w:val="21"/>
              </w:rPr>
              <w:br/>
              <w:t>ИНСПЕКЦИЯ ФЕДЕРАЛЬНОЙ НАЛОГОВОЙ СЛУЖБЫ ПО Г.ЭЛИСТЕ</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366500.07 руб.</w:t>
            </w:r>
            <w:r>
              <w:rPr>
                <w:rFonts w:ascii="Times New Roman" w:hAnsi="Times New Roman"/>
                <w:sz w:val="21"/>
                <w:szCs w:val="21"/>
              </w:rPr>
              <w:br/>
              <w:t>Исполнительский сбор: 25655.00 руб.</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t>17473/15/08015-ИП от 21.07.2015</w:t>
            </w:r>
            <w:r>
              <w:rPr>
                <w:rFonts w:ascii="Times New Roman" w:hAnsi="Times New Roman"/>
                <w:sz w:val="21"/>
              </w:rPr>
              <w:t> </w:t>
            </w:r>
            <w:r>
              <w:rPr>
                <w:rFonts w:ascii="Times New Roman" w:hAnsi="Times New Roman"/>
                <w:sz w:val="21"/>
                <w:szCs w:val="21"/>
              </w:rPr>
              <w:br/>
              <w:t>6698/10/15/08/СД</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13.07.2015 № 1449</w:t>
            </w:r>
            <w:r>
              <w:rPr>
                <w:rFonts w:ascii="Times New Roman" w:hAnsi="Times New Roman"/>
                <w:sz w:val="21"/>
                <w:szCs w:val="21"/>
              </w:rPr>
              <w:br/>
              <w:t>Постановление о взыскании исполнительского сбора</w:t>
            </w:r>
            <w:r>
              <w:rPr>
                <w:rFonts w:ascii="Times New Roman" w:hAnsi="Times New Roman"/>
                <w:sz w:val="21"/>
                <w:szCs w:val="21"/>
              </w:rPr>
              <w:br/>
              <w:t>ИНСПЕКЦИЯ ФЕДЕРАЛЬНОЙ НАЛОГОВОЙ СЛУЖБЫ ПО Г.ЭЛИСТЕ</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108489.18 руб.</w:t>
            </w:r>
            <w:r>
              <w:rPr>
                <w:rFonts w:ascii="Times New Roman" w:hAnsi="Times New Roman"/>
                <w:sz w:val="21"/>
                <w:szCs w:val="21"/>
              </w:rPr>
              <w:br/>
              <w:t>Исполнительский сбор: 10000.00 руб.</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t>21819/15/08015-ИП от 03.11.2015</w:t>
            </w:r>
            <w:r>
              <w:rPr>
                <w:rFonts w:ascii="Times New Roman" w:hAnsi="Times New Roman"/>
                <w:sz w:val="21"/>
              </w:rPr>
              <w:t> </w:t>
            </w:r>
            <w:r>
              <w:rPr>
                <w:rFonts w:ascii="Times New Roman" w:hAnsi="Times New Roman"/>
                <w:sz w:val="21"/>
                <w:szCs w:val="21"/>
              </w:rPr>
              <w:br/>
              <w:t>6698/10/15/08/СД</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21.10.2015 № 2499</w:t>
            </w:r>
            <w:r>
              <w:rPr>
                <w:rFonts w:ascii="Times New Roman" w:hAnsi="Times New Roman"/>
                <w:sz w:val="21"/>
                <w:szCs w:val="21"/>
              </w:rPr>
              <w:br/>
              <w:t>Постановление о взыскании исполнительского сбора</w:t>
            </w:r>
            <w:r>
              <w:rPr>
                <w:rFonts w:ascii="Times New Roman" w:hAnsi="Times New Roman"/>
                <w:sz w:val="21"/>
                <w:szCs w:val="21"/>
              </w:rPr>
              <w:br/>
              <w:t>ИНСПЕКЦИЯ ФЕДЕРАЛЬНОЙ НАЛОГОВОЙ СЛУЖБЫ ПО Г.ЭЛИСТЕ</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837696.90 руб.</w:t>
            </w:r>
            <w:r>
              <w:rPr>
                <w:rFonts w:ascii="Times New Roman" w:hAnsi="Times New Roman"/>
                <w:sz w:val="21"/>
                <w:szCs w:val="21"/>
              </w:rPr>
              <w:br/>
              <w:t>Исполнительский сбор: 58638.78 руб.</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t>23254/15/08015-ИП от 07.12.2015</w:t>
            </w:r>
            <w:r>
              <w:rPr>
                <w:rFonts w:ascii="Times New Roman" w:hAnsi="Times New Roman"/>
                <w:sz w:val="21"/>
              </w:rPr>
              <w:t> </w:t>
            </w:r>
            <w:r>
              <w:rPr>
                <w:rFonts w:ascii="Times New Roman" w:hAnsi="Times New Roman"/>
                <w:sz w:val="21"/>
                <w:szCs w:val="21"/>
              </w:rPr>
              <w:br/>
              <w:t>6698/10/15/08/СД</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20.11.2015 № 2650</w:t>
            </w:r>
            <w:r>
              <w:rPr>
                <w:rFonts w:ascii="Times New Roman" w:hAnsi="Times New Roman"/>
                <w:sz w:val="21"/>
                <w:szCs w:val="21"/>
              </w:rPr>
              <w:br/>
              <w:t>Постановление о взыскании исполнительского сбора</w:t>
            </w:r>
            <w:r>
              <w:rPr>
                <w:rFonts w:ascii="Times New Roman" w:hAnsi="Times New Roman"/>
                <w:sz w:val="21"/>
                <w:szCs w:val="21"/>
              </w:rPr>
              <w:br/>
              <w:t>ИНСПЕКЦИЯ ФЕДЕРАЛЬНОЙ НАЛОГОВОЙ СЛУЖБЫ ПО Г.ЭЛИСТЕ</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310111.46 руб.</w:t>
            </w:r>
            <w:r>
              <w:rPr>
                <w:rFonts w:ascii="Times New Roman" w:hAnsi="Times New Roman"/>
                <w:sz w:val="21"/>
                <w:szCs w:val="21"/>
              </w:rPr>
              <w:br/>
              <w:t>Исполнительский сбор: 21707.80 руб.</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t xml:space="preserve">4494/16/08015-ИП от </w:t>
            </w:r>
            <w:r>
              <w:rPr>
                <w:rFonts w:ascii="Times New Roman" w:hAnsi="Times New Roman"/>
                <w:sz w:val="21"/>
                <w:szCs w:val="21"/>
              </w:rPr>
              <w:lastRenderedPageBreak/>
              <w:t>24.03.2016</w:t>
            </w:r>
            <w:r>
              <w:rPr>
                <w:rFonts w:ascii="Times New Roman" w:hAnsi="Times New Roman"/>
                <w:sz w:val="21"/>
              </w:rPr>
              <w:t> </w:t>
            </w:r>
            <w:r>
              <w:rPr>
                <w:rFonts w:ascii="Times New Roman" w:hAnsi="Times New Roman"/>
                <w:sz w:val="21"/>
                <w:szCs w:val="21"/>
              </w:rPr>
              <w:br/>
              <w:t>6698/10/15/08/СД</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lastRenderedPageBreak/>
              <w:t xml:space="preserve">Акт органа, </w:t>
            </w:r>
            <w:r>
              <w:rPr>
                <w:rFonts w:ascii="Times New Roman" w:hAnsi="Times New Roman"/>
                <w:sz w:val="21"/>
                <w:szCs w:val="21"/>
              </w:rPr>
              <w:lastRenderedPageBreak/>
              <w:t>осуществляющего контрольные функции от 21.03.2016 № 648</w:t>
            </w:r>
            <w:r>
              <w:rPr>
                <w:rFonts w:ascii="Times New Roman" w:hAnsi="Times New Roman"/>
                <w:sz w:val="21"/>
                <w:szCs w:val="21"/>
              </w:rPr>
              <w:br/>
              <w:t>Постановление о взыскании исполнительского сбора</w:t>
            </w:r>
            <w:r>
              <w:rPr>
                <w:rFonts w:ascii="Times New Roman" w:hAnsi="Times New Roman"/>
                <w:sz w:val="21"/>
                <w:szCs w:val="21"/>
              </w:rPr>
              <w:br/>
              <w:t>ИНСПЕКЦИЯ ФЕДЕРАЛЬНОЙ НАЛОГОВОЙ СЛУЖБЫ ПО Г.ЭЛИСТЕ</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lastRenderedPageBreak/>
              <w:t xml:space="preserve">Взыскание </w:t>
            </w:r>
            <w:r>
              <w:rPr>
                <w:rFonts w:ascii="Times New Roman" w:hAnsi="Times New Roman"/>
                <w:sz w:val="21"/>
                <w:szCs w:val="21"/>
              </w:rPr>
              <w:lastRenderedPageBreak/>
              <w:t>налогов и сборов, включая пени: 168376.21 руб.</w:t>
            </w:r>
            <w:r>
              <w:rPr>
                <w:rFonts w:ascii="Times New Roman" w:hAnsi="Times New Roman"/>
                <w:sz w:val="21"/>
                <w:szCs w:val="21"/>
              </w:rPr>
              <w:br/>
              <w:t>Исполнительский сбор: 11786.33 руб.</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lastRenderedPageBreak/>
              <w:t xml:space="preserve">МОСП по ОИП УФССП по </w:t>
            </w:r>
            <w:r>
              <w:rPr>
                <w:rFonts w:ascii="Times New Roman" w:hAnsi="Times New Roman"/>
                <w:sz w:val="21"/>
                <w:szCs w:val="21"/>
              </w:rPr>
              <w:lastRenderedPageBreak/>
              <w:t>РК</w:t>
            </w:r>
            <w:r>
              <w:rPr>
                <w:rFonts w:ascii="Times New Roman" w:hAnsi="Times New Roman"/>
                <w:sz w:val="21"/>
                <w:szCs w:val="21"/>
              </w:rPr>
              <w:br/>
              <w:t>358000, РЕСПУБЛИКА КАЛМЫКИЯ, Г. ЭЛИСТА, УЛ. ГЕРАСИМЕНКО, 61</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lastRenderedPageBreak/>
              <w:t xml:space="preserve">КОЛОРОВА </w:t>
            </w:r>
            <w:r>
              <w:rPr>
                <w:rFonts w:ascii="Times New Roman" w:hAnsi="Times New Roman"/>
                <w:sz w:val="21"/>
                <w:szCs w:val="21"/>
              </w:rPr>
              <w:lastRenderedPageBreak/>
              <w:t>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lastRenderedPageBreak/>
              <w:t>1300/16/08015-ИП от 04.02.2016</w:t>
            </w:r>
            <w:r>
              <w:rPr>
                <w:rFonts w:ascii="Times New Roman" w:hAnsi="Times New Roman"/>
                <w:sz w:val="21"/>
              </w:rPr>
              <w:t> </w:t>
            </w:r>
            <w:r>
              <w:rPr>
                <w:rFonts w:ascii="Times New Roman" w:hAnsi="Times New Roman"/>
                <w:sz w:val="21"/>
                <w:szCs w:val="21"/>
              </w:rPr>
              <w:br/>
              <w:t>6698/10/15/08/СД</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27.01.2016 № 81</w:t>
            </w:r>
            <w:r>
              <w:rPr>
                <w:rFonts w:ascii="Times New Roman" w:hAnsi="Times New Roman"/>
                <w:sz w:val="21"/>
                <w:szCs w:val="21"/>
              </w:rPr>
              <w:br/>
              <w:t>Постановление о взыскании исполнительского сбора</w:t>
            </w:r>
            <w:r>
              <w:rPr>
                <w:rFonts w:ascii="Times New Roman" w:hAnsi="Times New Roman"/>
                <w:sz w:val="21"/>
                <w:szCs w:val="21"/>
              </w:rPr>
              <w:br/>
              <w:t>ИНСПЕКЦИЯ ФЕДЕРАЛЬНОЙ НАЛОГОВОЙ СЛУЖБЫ ПО Г.ЭЛИСТЕ</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6085672.93 руб.</w:t>
            </w:r>
            <w:r>
              <w:rPr>
                <w:rFonts w:ascii="Times New Roman" w:hAnsi="Times New Roman"/>
                <w:sz w:val="21"/>
                <w:szCs w:val="21"/>
              </w:rPr>
              <w:br/>
              <w:t>Исполнительский сбор: 726881.41 руб.</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t>7581/16/08015-ИП от 10.05.2016</w:t>
            </w:r>
            <w:r>
              <w:rPr>
                <w:rFonts w:ascii="Times New Roman" w:hAnsi="Times New Roman"/>
                <w:sz w:val="21"/>
              </w:rPr>
              <w:t> </w:t>
            </w:r>
            <w:r>
              <w:rPr>
                <w:rFonts w:ascii="Times New Roman" w:hAnsi="Times New Roman"/>
                <w:sz w:val="21"/>
                <w:szCs w:val="21"/>
              </w:rPr>
              <w:br/>
              <w:t>6698/10/15/08/СД</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18.04.2016 № 844</w:t>
            </w:r>
            <w:r>
              <w:rPr>
                <w:rFonts w:ascii="Times New Roman" w:hAnsi="Times New Roman"/>
                <w:sz w:val="21"/>
                <w:szCs w:val="21"/>
              </w:rPr>
              <w:br/>
              <w:t>Постановление о взыскании исполнительского сбора</w:t>
            </w:r>
            <w:r>
              <w:rPr>
                <w:rFonts w:ascii="Times New Roman" w:hAnsi="Times New Roman"/>
                <w:sz w:val="21"/>
                <w:szCs w:val="21"/>
              </w:rPr>
              <w:br/>
              <w:t>ИНСПЕКЦИЯ ФЕДЕРАЛЬНОЙ НАЛОГОВОЙ СЛУЖБЫ ПО Г.ЭЛИСТЕ</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620092.00 руб.</w:t>
            </w:r>
            <w:r>
              <w:rPr>
                <w:rFonts w:ascii="Times New Roman" w:hAnsi="Times New Roman"/>
                <w:sz w:val="21"/>
                <w:szCs w:val="21"/>
              </w:rPr>
              <w:br/>
              <w:t>Исполнительский сбор: 43406.44 руб.</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t>10656/16/08015-ИП от 20.07.2016</w:t>
            </w:r>
            <w:r>
              <w:rPr>
                <w:rFonts w:ascii="Times New Roman" w:hAnsi="Times New Roman"/>
                <w:sz w:val="21"/>
              </w:rPr>
              <w:t> </w:t>
            </w:r>
            <w:r>
              <w:rPr>
                <w:rFonts w:ascii="Times New Roman" w:hAnsi="Times New Roman"/>
                <w:sz w:val="21"/>
                <w:szCs w:val="21"/>
              </w:rPr>
              <w:br/>
              <w:t>6698/10/15/08/СД</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08.07.2016 № 1431</w:t>
            </w:r>
            <w:r>
              <w:rPr>
                <w:rFonts w:ascii="Times New Roman" w:hAnsi="Times New Roman"/>
                <w:sz w:val="21"/>
                <w:szCs w:val="21"/>
              </w:rPr>
              <w:br/>
              <w:t>Постановление о взыскании исполнительского сбора</w:t>
            </w:r>
            <w:r>
              <w:rPr>
                <w:rFonts w:ascii="Times New Roman" w:hAnsi="Times New Roman"/>
                <w:sz w:val="21"/>
                <w:szCs w:val="21"/>
              </w:rPr>
              <w:br/>
              <w:t>ИНСПЕКЦИЯ ФЕДЕРАЛЬНОЙ НАЛОГОВОЙ СЛУЖБЫ ПО Г.ЭЛИСТЕ</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1595832.00 руб.</w:t>
            </w:r>
            <w:r>
              <w:rPr>
                <w:rFonts w:ascii="Times New Roman" w:hAnsi="Times New Roman"/>
                <w:sz w:val="21"/>
                <w:szCs w:val="21"/>
              </w:rPr>
              <w:br/>
              <w:t>Исполнительский сбор: 111708.24 руб.</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t>2919/17/08015-ИП от 16.03.2017</w:t>
            </w:r>
            <w:r>
              <w:rPr>
                <w:rFonts w:ascii="Times New Roman" w:hAnsi="Times New Roman"/>
                <w:sz w:val="21"/>
              </w:rPr>
              <w:t> </w:t>
            </w:r>
            <w:r>
              <w:rPr>
                <w:rFonts w:ascii="Times New Roman" w:hAnsi="Times New Roman"/>
                <w:sz w:val="21"/>
                <w:szCs w:val="21"/>
              </w:rPr>
              <w:br/>
            </w:r>
            <w:r>
              <w:rPr>
                <w:rFonts w:ascii="Times New Roman" w:hAnsi="Times New Roman"/>
                <w:sz w:val="21"/>
                <w:szCs w:val="21"/>
              </w:rPr>
              <w:lastRenderedPageBreak/>
              <w:t>6698/10/15/08/СД</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lastRenderedPageBreak/>
              <w:t xml:space="preserve">Акт органа, осуществляющего </w:t>
            </w:r>
            <w:r>
              <w:rPr>
                <w:rFonts w:ascii="Times New Roman" w:hAnsi="Times New Roman"/>
                <w:sz w:val="21"/>
                <w:szCs w:val="21"/>
              </w:rPr>
              <w:lastRenderedPageBreak/>
              <w:t>контрольные функции от 21.02.2017 № 3812</w:t>
            </w:r>
            <w:r>
              <w:rPr>
                <w:rFonts w:ascii="Times New Roman" w:hAnsi="Times New Roman"/>
                <w:sz w:val="21"/>
                <w:szCs w:val="21"/>
              </w:rPr>
              <w:br/>
              <w:t>Постановление о взыскании исполнительского сбора</w:t>
            </w:r>
            <w:r>
              <w:rPr>
                <w:rFonts w:ascii="Times New Roman" w:hAnsi="Times New Roman"/>
                <w:sz w:val="21"/>
                <w:szCs w:val="21"/>
              </w:rPr>
              <w:br/>
              <w:t>ИНСПЕКЦИЯ ФЕДЕРАЛЬНОЙ НАЛОГОВОЙ СЛУЖБЫ ПО Г.ЭЛИСТЕ</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lastRenderedPageBreak/>
              <w:t xml:space="preserve">Взыскание налогов и сборов, </w:t>
            </w:r>
            <w:r>
              <w:rPr>
                <w:rFonts w:ascii="Times New Roman" w:hAnsi="Times New Roman"/>
                <w:sz w:val="21"/>
                <w:szCs w:val="21"/>
              </w:rPr>
              <w:lastRenderedPageBreak/>
              <w:t>включая пени: 552147.00 руб.</w:t>
            </w:r>
            <w:r>
              <w:rPr>
                <w:rFonts w:ascii="Times New Roman" w:hAnsi="Times New Roman"/>
                <w:sz w:val="21"/>
                <w:szCs w:val="21"/>
              </w:rPr>
              <w:br/>
              <w:t>Исполнительский сбор: 38650.29 руб.</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lastRenderedPageBreak/>
              <w:t>МОСП по ОИП УФССП по РК</w:t>
            </w:r>
            <w:r>
              <w:rPr>
                <w:rFonts w:ascii="Times New Roman" w:hAnsi="Times New Roman"/>
                <w:sz w:val="21"/>
                <w:szCs w:val="21"/>
              </w:rPr>
              <w:br/>
            </w:r>
            <w:r>
              <w:rPr>
                <w:rFonts w:ascii="Times New Roman" w:hAnsi="Times New Roman"/>
                <w:sz w:val="21"/>
                <w:szCs w:val="21"/>
              </w:rPr>
              <w:lastRenderedPageBreak/>
              <w:t>358000, РЕСПУБЛИКА КАЛМЫКИЯ, Г. ЭЛИСТА, УЛ. ГЕРАСИМЕНКО, 61</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lastRenderedPageBreak/>
              <w:t>КОЛОРОВА Э. Ю.</w:t>
            </w:r>
            <w:r>
              <w:rPr>
                <w:rFonts w:ascii="Times New Roman" w:hAnsi="Times New Roman"/>
                <w:sz w:val="21"/>
                <w:szCs w:val="21"/>
              </w:rPr>
              <w:br/>
            </w:r>
            <w:r>
              <w:rPr>
                <w:rFonts w:ascii="Times New Roman" w:hAnsi="Times New Roman"/>
                <w:sz w:val="21"/>
                <w:szCs w:val="21"/>
              </w:rPr>
              <w:lastRenderedPageBreak/>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lastRenderedPageBreak/>
              <w:t>2989/17/08015-ИП от 16.03.2017</w:t>
            </w:r>
            <w:r>
              <w:rPr>
                <w:rFonts w:ascii="Times New Roman" w:hAnsi="Times New Roman"/>
                <w:sz w:val="21"/>
              </w:rPr>
              <w:t> </w:t>
            </w:r>
            <w:r>
              <w:rPr>
                <w:rFonts w:ascii="Times New Roman" w:hAnsi="Times New Roman"/>
                <w:sz w:val="21"/>
                <w:szCs w:val="21"/>
              </w:rPr>
              <w:br/>
              <w:t>6698/10/15/08/СД</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12.01.2017 № 115</w:t>
            </w:r>
            <w:r>
              <w:rPr>
                <w:rFonts w:ascii="Times New Roman" w:hAnsi="Times New Roman"/>
                <w:sz w:val="21"/>
                <w:szCs w:val="21"/>
              </w:rPr>
              <w:br/>
              <w:t>Постановление о взыскании исполнительского сбора</w:t>
            </w:r>
            <w:r>
              <w:rPr>
                <w:rFonts w:ascii="Times New Roman" w:hAnsi="Times New Roman"/>
                <w:sz w:val="21"/>
                <w:szCs w:val="21"/>
              </w:rPr>
              <w:br/>
              <w:t>ИНСПЕКЦИЯ ФЕДЕРАЛЬНОЙ НАЛОГОВОЙ СЛУЖБЫ ПО Г.ЭЛИСТЕ</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701375.30 руб.</w:t>
            </w:r>
            <w:r>
              <w:rPr>
                <w:rFonts w:ascii="Times New Roman" w:hAnsi="Times New Roman"/>
                <w:sz w:val="21"/>
                <w:szCs w:val="21"/>
              </w:rPr>
              <w:br/>
              <w:t>Исполнительский сбор: 49096.27 руб.</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t>8146/17/08015-ИП от 30.06.2017</w:t>
            </w:r>
            <w:r>
              <w:rPr>
                <w:rFonts w:ascii="Times New Roman" w:hAnsi="Times New Roman"/>
                <w:sz w:val="21"/>
              </w:rPr>
              <w:t> </w:t>
            </w:r>
            <w:r>
              <w:rPr>
                <w:rFonts w:ascii="Times New Roman" w:hAnsi="Times New Roman"/>
                <w:sz w:val="21"/>
                <w:szCs w:val="21"/>
              </w:rPr>
              <w:br/>
              <w:t>6698/10/15/08/СД</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15.06.2017 № 5756</w:t>
            </w:r>
            <w:r>
              <w:rPr>
                <w:rFonts w:ascii="Times New Roman" w:hAnsi="Times New Roman"/>
                <w:sz w:val="21"/>
                <w:szCs w:val="21"/>
              </w:rPr>
              <w:br/>
              <w:t>Постановление о взыскании исполнительского сбора</w:t>
            </w:r>
            <w:r>
              <w:rPr>
                <w:rFonts w:ascii="Times New Roman" w:hAnsi="Times New Roman"/>
                <w:sz w:val="21"/>
                <w:szCs w:val="21"/>
              </w:rPr>
              <w:br/>
              <w:t>ИНСПЕКЦИЯ ФЕДЕРАЛЬНОЙ НАЛОГОВОЙ СЛУЖБЫ ПО Г.ЭЛИСТЕ</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2299238.86 руб.</w:t>
            </w:r>
            <w:r>
              <w:rPr>
                <w:rFonts w:ascii="Times New Roman" w:hAnsi="Times New Roman"/>
                <w:sz w:val="21"/>
                <w:szCs w:val="21"/>
              </w:rPr>
              <w:br/>
              <w:t>Исполнительский сбор: 160946.72 руб.</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t>22088/17/08015-ИП от 15.12.2017</w:t>
            </w:r>
            <w:r>
              <w:rPr>
                <w:rFonts w:ascii="Times New Roman" w:hAnsi="Times New Roman"/>
                <w:sz w:val="21"/>
              </w:rPr>
              <w:t> </w:t>
            </w:r>
            <w:r>
              <w:rPr>
                <w:rFonts w:ascii="Times New Roman" w:hAnsi="Times New Roman"/>
                <w:sz w:val="21"/>
                <w:szCs w:val="21"/>
              </w:rPr>
              <w:br/>
              <w:t>6698/10/15/08/СД</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23.08.2017 № 7558</w:t>
            </w:r>
            <w:r>
              <w:rPr>
                <w:rFonts w:ascii="Times New Roman" w:hAnsi="Times New Roman"/>
                <w:sz w:val="21"/>
                <w:szCs w:val="21"/>
              </w:rPr>
              <w:br/>
              <w:t>ИНСПЕКЦИЯ ФЕДЕРАЛЬНОЙ НАЛОГОВОЙ СЛУЖБЫ ПО Г.ЭЛИСТЕ</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2676225.45 руб.</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t>10264/17/08015-ИП от 10.01.2018</w:t>
            </w:r>
            <w:r>
              <w:rPr>
                <w:rFonts w:ascii="Times New Roman" w:hAnsi="Times New Roman"/>
                <w:sz w:val="21"/>
              </w:rPr>
              <w:t> </w:t>
            </w:r>
            <w:r>
              <w:rPr>
                <w:rFonts w:ascii="Times New Roman" w:hAnsi="Times New Roman"/>
                <w:sz w:val="21"/>
                <w:szCs w:val="21"/>
              </w:rPr>
              <w:br/>
              <w:t>6698/10/15/08/СД</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19.07.2017 № 6355</w:t>
            </w:r>
            <w:r>
              <w:rPr>
                <w:rFonts w:ascii="Times New Roman" w:hAnsi="Times New Roman"/>
                <w:sz w:val="21"/>
                <w:szCs w:val="21"/>
              </w:rPr>
              <w:br/>
              <w:t xml:space="preserve">ИНСПЕКЦИЯ ФЕДЕРАЛЬНОЙ </w:t>
            </w:r>
            <w:r>
              <w:rPr>
                <w:rFonts w:ascii="Times New Roman" w:hAnsi="Times New Roman"/>
                <w:sz w:val="21"/>
                <w:szCs w:val="21"/>
              </w:rPr>
              <w:lastRenderedPageBreak/>
              <w:t>НАЛОГОВОЙ СЛУЖБЫ ПО Г.ЭЛИСТЕ</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lastRenderedPageBreak/>
              <w:t>Взыскание налогов и сборов, включая пени: 1758251.59 руб.</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w:t>
            </w:r>
            <w:r>
              <w:rPr>
                <w:rFonts w:ascii="Times New Roman" w:hAnsi="Times New Roman"/>
                <w:sz w:val="21"/>
                <w:szCs w:val="21"/>
              </w:rPr>
              <w:lastRenderedPageBreak/>
              <w:t>64-70</w:t>
            </w:r>
          </w:p>
        </w:tc>
      </w:tr>
      <w:tr w:rsidR="00E107A4" w:rsidTr="00E107A4">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lastRenderedPageBreak/>
              <w:t>22075/17/08015-ИП от 15.01.2018</w:t>
            </w:r>
            <w:r>
              <w:rPr>
                <w:rFonts w:ascii="Times New Roman" w:hAnsi="Times New Roman"/>
                <w:sz w:val="21"/>
              </w:rPr>
              <w:t> </w:t>
            </w:r>
            <w:r>
              <w:rPr>
                <w:rFonts w:ascii="Times New Roman" w:hAnsi="Times New Roman"/>
                <w:sz w:val="21"/>
                <w:szCs w:val="21"/>
              </w:rPr>
              <w:br/>
              <w:t>6698/10/15/08/СД</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23.10.2017 № 8212</w:t>
            </w:r>
            <w:r>
              <w:rPr>
                <w:rFonts w:ascii="Times New Roman" w:hAnsi="Times New Roman"/>
                <w:sz w:val="21"/>
                <w:szCs w:val="21"/>
              </w:rPr>
              <w:br/>
              <w:t>ИНСПЕКЦИЯ ФЕДЕРАЛЬНОЙ НАЛОГОВОЙ СЛУЖБЫ ПО Г.ЭЛИСТЕ</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8266422.90 руб.</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t>22087/17/08015-ИП от 15.01.2018</w:t>
            </w:r>
            <w:r>
              <w:rPr>
                <w:rFonts w:ascii="Times New Roman" w:hAnsi="Times New Roman"/>
                <w:sz w:val="21"/>
              </w:rPr>
              <w:t> </w:t>
            </w:r>
            <w:r>
              <w:rPr>
                <w:rFonts w:ascii="Times New Roman" w:hAnsi="Times New Roman"/>
                <w:sz w:val="21"/>
                <w:szCs w:val="21"/>
              </w:rPr>
              <w:br/>
              <w:t>6698/10/15/08/СД</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28.08.2017 № 7561</w:t>
            </w:r>
            <w:r>
              <w:rPr>
                <w:rFonts w:ascii="Times New Roman" w:hAnsi="Times New Roman"/>
                <w:sz w:val="21"/>
                <w:szCs w:val="21"/>
              </w:rPr>
              <w:br/>
              <w:t>ИНСПЕКЦИЯ ФЕДЕРАЛЬНОЙ НАЛОГОВОЙ СЛУЖБЫ ПО Г.ЭЛИСТЕ</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3059019.55 руб.</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t>2125/18/08015-ИП от 30.01.2018</w:t>
            </w:r>
            <w:r>
              <w:rPr>
                <w:rFonts w:ascii="Times New Roman" w:hAnsi="Times New Roman"/>
                <w:sz w:val="21"/>
              </w:rPr>
              <w:t> </w:t>
            </w:r>
            <w:r>
              <w:rPr>
                <w:rFonts w:ascii="Times New Roman" w:hAnsi="Times New Roman"/>
                <w:sz w:val="21"/>
                <w:szCs w:val="21"/>
              </w:rPr>
              <w:br/>
              <w:t>6698/10/15/08/СД</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16.01.2018 № 318</w:t>
            </w:r>
            <w:r>
              <w:rPr>
                <w:rFonts w:ascii="Times New Roman" w:hAnsi="Times New Roman"/>
                <w:sz w:val="21"/>
                <w:szCs w:val="21"/>
              </w:rPr>
              <w:br/>
              <w:t>ИНСПЕКЦИЯ ФЕДЕРАЛЬНОЙ НАЛОГОВОЙ СЛУЖБЫ ПО Г.ЭЛИСТЕ</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1152597.75 руб.</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t>3381/18/08015-ИП от 12.02.2018</w:t>
            </w:r>
            <w:r>
              <w:rPr>
                <w:rFonts w:ascii="Times New Roman" w:hAnsi="Times New Roman"/>
                <w:sz w:val="21"/>
              </w:rPr>
              <w:t> </w:t>
            </w:r>
            <w:r>
              <w:rPr>
                <w:rFonts w:ascii="Times New Roman" w:hAnsi="Times New Roman"/>
                <w:sz w:val="21"/>
                <w:szCs w:val="21"/>
              </w:rPr>
              <w:br/>
              <w:t>6698/10/15/08/СД</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29.01.2018 № 649</w:t>
            </w:r>
            <w:r>
              <w:rPr>
                <w:rFonts w:ascii="Times New Roman" w:hAnsi="Times New Roman"/>
                <w:sz w:val="21"/>
                <w:szCs w:val="21"/>
              </w:rPr>
              <w:br/>
              <w:t>ИНСПЕКЦИЯ ФЕДЕРАЛЬНОЙ НАЛОГОВОЙ СЛУЖБЫ ПО Г.ЭЛИСТЕ</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2121519.21 руб.</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t>6724/18/08015-ИП от 14.03.2018</w:t>
            </w:r>
            <w:r>
              <w:rPr>
                <w:rFonts w:ascii="Times New Roman" w:hAnsi="Times New Roman"/>
                <w:sz w:val="21"/>
              </w:rPr>
              <w:t> </w:t>
            </w:r>
            <w:r>
              <w:rPr>
                <w:rFonts w:ascii="Times New Roman" w:hAnsi="Times New Roman"/>
                <w:sz w:val="21"/>
                <w:szCs w:val="21"/>
              </w:rPr>
              <w:br/>
              <w:t>6698/10/15/08/СД</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22.02.2018 № 1020</w:t>
            </w:r>
            <w:r>
              <w:rPr>
                <w:rFonts w:ascii="Times New Roman" w:hAnsi="Times New Roman"/>
                <w:sz w:val="21"/>
                <w:szCs w:val="21"/>
              </w:rPr>
              <w:br/>
              <w:t>ИНСПЕКЦИЯ ФЕДЕРАЛЬНОЙ НАЛОГОВОЙ СЛУЖБЫ ПО Г.ЭЛИСТЕ</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50688.88 руб.</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КОЛОРОВА Э. Ю.</w:t>
            </w:r>
            <w:r>
              <w:rPr>
                <w:rFonts w:ascii="Times New Roman" w:hAnsi="Times New Roman"/>
                <w:sz w:val="21"/>
                <w:szCs w:val="21"/>
              </w:rPr>
              <w:br/>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t>5473/18/08015-ИП от 20.03.2018</w:t>
            </w:r>
            <w:r>
              <w:rPr>
                <w:rFonts w:ascii="Times New Roman" w:hAnsi="Times New Roman"/>
                <w:sz w:val="21"/>
              </w:rPr>
              <w:t> </w:t>
            </w:r>
            <w:r>
              <w:rPr>
                <w:rFonts w:ascii="Times New Roman" w:hAnsi="Times New Roman"/>
                <w:sz w:val="21"/>
                <w:szCs w:val="21"/>
              </w:rPr>
              <w:br/>
            </w:r>
            <w:r>
              <w:rPr>
                <w:rFonts w:ascii="Times New Roman" w:hAnsi="Times New Roman"/>
                <w:sz w:val="21"/>
                <w:szCs w:val="21"/>
              </w:rPr>
              <w:lastRenderedPageBreak/>
              <w:t>6698/10/15/08/СД</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lastRenderedPageBreak/>
              <w:t xml:space="preserve">Акт органа, осуществляющего </w:t>
            </w:r>
            <w:r>
              <w:rPr>
                <w:rFonts w:ascii="Times New Roman" w:hAnsi="Times New Roman"/>
                <w:sz w:val="21"/>
                <w:szCs w:val="21"/>
              </w:rPr>
              <w:lastRenderedPageBreak/>
              <w:t>контрольные функции от 15.02.2018 № 949</w:t>
            </w:r>
            <w:r>
              <w:rPr>
                <w:rFonts w:ascii="Times New Roman" w:hAnsi="Times New Roman"/>
                <w:sz w:val="21"/>
                <w:szCs w:val="21"/>
              </w:rPr>
              <w:br/>
              <w:t>ИНСПЕКЦИЯ ФЕДЕРАЛЬНОЙ НАЛОГОВОЙ СЛУЖБЫ ПО Г.ЭЛИСТЕ</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lastRenderedPageBreak/>
              <w:t xml:space="preserve">Взыскание налогов и сборов, </w:t>
            </w:r>
            <w:r>
              <w:rPr>
                <w:rFonts w:ascii="Times New Roman" w:hAnsi="Times New Roman"/>
                <w:sz w:val="21"/>
                <w:szCs w:val="21"/>
              </w:rPr>
              <w:lastRenderedPageBreak/>
              <w:t>включая пени: 4224247.25 руб.</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lastRenderedPageBreak/>
              <w:t>МОСП по ОИП УФССП по РК</w:t>
            </w:r>
            <w:r>
              <w:rPr>
                <w:rFonts w:ascii="Times New Roman" w:hAnsi="Times New Roman"/>
                <w:sz w:val="21"/>
                <w:szCs w:val="21"/>
              </w:rPr>
              <w:br/>
            </w:r>
            <w:r>
              <w:rPr>
                <w:rFonts w:ascii="Times New Roman" w:hAnsi="Times New Roman"/>
                <w:sz w:val="21"/>
                <w:szCs w:val="21"/>
              </w:rPr>
              <w:lastRenderedPageBreak/>
              <w:t>358000, РЕСПУБЛИКА КАЛМЫКИЯ, Г. ЭЛИСТА, УЛ. ГЕРАСИМЕНКО, 61</w:t>
            </w:r>
          </w:p>
        </w:tc>
        <w:tc>
          <w:tcPr>
            <w:tcW w:w="0" w:type="auto"/>
            <w:shd w:val="clear" w:color="auto" w:fill="F9F9E3"/>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lastRenderedPageBreak/>
              <w:t>КОЛОРОВА Э. Ю.</w:t>
            </w:r>
            <w:r>
              <w:rPr>
                <w:rFonts w:ascii="Times New Roman" w:hAnsi="Times New Roman"/>
                <w:sz w:val="21"/>
                <w:szCs w:val="21"/>
              </w:rPr>
              <w:br/>
            </w:r>
            <w:r>
              <w:rPr>
                <w:rFonts w:ascii="Times New Roman" w:hAnsi="Times New Roman"/>
                <w:sz w:val="21"/>
                <w:szCs w:val="21"/>
              </w:rPr>
              <w:lastRenderedPageBreak/>
              <w:t>+7(84722)3-64-70</w:t>
            </w:r>
            <w:r>
              <w:rPr>
                <w:rFonts w:ascii="Times New Roman" w:hAnsi="Times New Roman"/>
                <w:sz w:val="21"/>
                <w:szCs w:val="21"/>
              </w:rPr>
              <w:br/>
              <w:t>+7(84722)3-64-70</w:t>
            </w:r>
            <w:r>
              <w:rPr>
                <w:rFonts w:ascii="Times New Roman" w:hAnsi="Times New Roman"/>
                <w:sz w:val="21"/>
                <w:szCs w:val="21"/>
              </w:rPr>
              <w:br/>
              <w:t>+7(84722)3-64-70</w:t>
            </w:r>
          </w:p>
        </w:tc>
      </w:tr>
      <w:tr w:rsidR="00E107A4" w:rsidTr="00E107A4">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ind w:left="113"/>
              <w:jc w:val="both"/>
              <w:rPr>
                <w:rFonts w:ascii="Times New Roman" w:hAnsi="Times New Roman"/>
                <w:sz w:val="21"/>
                <w:szCs w:val="21"/>
              </w:rPr>
            </w:pPr>
            <w:r>
              <w:rPr>
                <w:rFonts w:ascii="Times New Roman" w:hAnsi="Times New Roman"/>
                <w:sz w:val="21"/>
                <w:szCs w:val="21"/>
              </w:rPr>
              <w:lastRenderedPageBreak/>
              <w:t>2123/17/08015-ИП от 07.04.2017</w:t>
            </w:r>
            <w:r>
              <w:rPr>
                <w:rFonts w:ascii="Times New Roman" w:hAnsi="Times New Roman"/>
                <w:sz w:val="21"/>
              </w:rPr>
              <w:t> </w:t>
            </w:r>
            <w:r>
              <w:rPr>
                <w:rFonts w:ascii="Times New Roman" w:hAnsi="Times New Roman"/>
                <w:sz w:val="21"/>
                <w:szCs w:val="21"/>
              </w:rPr>
              <w:br/>
              <w:t>6698/10/15/08/СД</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Акт органа, осуществляющего контрольные функции от 29.11.2016 № 2335</w:t>
            </w:r>
            <w:r>
              <w:rPr>
                <w:rFonts w:ascii="Times New Roman" w:hAnsi="Times New Roman"/>
                <w:sz w:val="21"/>
                <w:szCs w:val="21"/>
              </w:rPr>
              <w:br/>
              <w:t>Постановление о взыскании исполнительского сбора</w:t>
            </w:r>
            <w:r>
              <w:rPr>
                <w:rFonts w:ascii="Times New Roman" w:hAnsi="Times New Roman"/>
                <w:sz w:val="21"/>
                <w:szCs w:val="21"/>
              </w:rPr>
              <w:br/>
              <w:t>ИНСПЕКЦИЯ ФЕДЕРАЛЬНОЙ НАЛОГОВОЙ СЛУЖБЫ ПО Г.ЭЛИСТЕ</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Взыскание налогов и сборов, включая пени: 1004398.77 руб.</w:t>
            </w:r>
            <w:r>
              <w:rPr>
                <w:rFonts w:ascii="Times New Roman" w:hAnsi="Times New Roman"/>
                <w:sz w:val="21"/>
                <w:szCs w:val="21"/>
              </w:rPr>
              <w:br/>
              <w:t>Исполнительский сбор: 70307.91 руб.</w:t>
            </w:r>
          </w:p>
        </w:tc>
        <w:tc>
          <w:tcPr>
            <w:tcW w:w="0" w:type="auto"/>
            <w:shd w:val="clear" w:color="auto" w:fill="FFFFFF"/>
            <w:tcMar>
              <w:top w:w="120" w:type="dxa"/>
              <w:left w:w="120" w:type="dxa"/>
              <w:bottom w:w="120" w:type="dxa"/>
              <w:right w:w="0" w:type="dxa"/>
            </w:tcMar>
            <w:vAlign w:val="center"/>
            <w:hideMark/>
          </w:tcPr>
          <w:p w:rsidR="00E107A4" w:rsidRDefault="00E107A4" w:rsidP="00E107A4">
            <w:pPr>
              <w:spacing w:after="0" w:line="240" w:lineRule="auto"/>
              <w:jc w:val="both"/>
              <w:rPr>
                <w:rFonts w:ascii="Times New Roman" w:hAnsi="Times New Roman"/>
                <w:sz w:val="21"/>
                <w:szCs w:val="21"/>
              </w:rPr>
            </w:pPr>
            <w:r>
              <w:rPr>
                <w:rFonts w:ascii="Times New Roman" w:hAnsi="Times New Roman"/>
                <w:sz w:val="21"/>
                <w:szCs w:val="21"/>
              </w:rPr>
              <w:t>МОСП по ОИП УФССП по РК</w:t>
            </w:r>
            <w:r>
              <w:rPr>
                <w:rFonts w:ascii="Times New Roman" w:hAnsi="Times New Roman"/>
                <w:sz w:val="21"/>
                <w:szCs w:val="21"/>
              </w:rPr>
              <w:br/>
              <w:t>358000, РЕСПУБЛИКА КАЛМЫКИЯ, Г. ЭЛИСТА, УЛ. ГЕРАСИМЕНКО, 61</w:t>
            </w:r>
          </w:p>
        </w:tc>
        <w:tc>
          <w:tcPr>
            <w:tcW w:w="0" w:type="auto"/>
            <w:shd w:val="clear" w:color="auto" w:fill="FFFFFF"/>
            <w:tcMar>
              <w:top w:w="15" w:type="dxa"/>
              <w:left w:w="15" w:type="dxa"/>
              <w:bottom w:w="15" w:type="dxa"/>
              <w:right w:w="15" w:type="dxa"/>
            </w:tcMar>
            <w:vAlign w:val="center"/>
            <w:hideMark/>
          </w:tcPr>
          <w:p w:rsidR="00E107A4" w:rsidRDefault="00E107A4" w:rsidP="00E107A4">
            <w:pPr>
              <w:spacing w:after="0" w:line="240" w:lineRule="auto"/>
              <w:jc w:val="both"/>
              <w:rPr>
                <w:rFonts w:asciiTheme="minorHAnsi" w:eastAsiaTheme="minorEastAsia" w:hAnsiTheme="minorHAnsi" w:cstheme="minorBidi"/>
                <w:szCs w:val="22"/>
              </w:rPr>
            </w:pPr>
          </w:p>
        </w:tc>
      </w:tr>
    </w:tbl>
    <w:p w:rsidR="000F400D" w:rsidRDefault="000F400D" w:rsidP="000F400D">
      <w:pPr>
        <w:rPr>
          <w:rFonts w:ascii="Times New Roman" w:hAnsi="Times New Roman"/>
          <w:szCs w:val="22"/>
        </w:rPr>
      </w:pPr>
      <w:r>
        <w:rPr>
          <w:rFonts w:ascii="Times New Roman" w:hAnsi="Times New Roman"/>
          <w:szCs w:val="22"/>
        </w:rPr>
        <w:t xml:space="preserve">   </w:t>
      </w:r>
    </w:p>
    <w:p w:rsidR="000F7BA5" w:rsidRPr="007F207C" w:rsidRDefault="000F7BA5" w:rsidP="000F7BA5">
      <w:pPr>
        <w:rPr>
          <w:rFonts w:ascii="Times New Roman" w:hAnsi="Times New Roman"/>
          <w:szCs w:val="22"/>
        </w:rPr>
      </w:pPr>
      <w:r>
        <w:rPr>
          <w:rFonts w:ascii="Times New Roman" w:hAnsi="Times New Roman"/>
          <w:b/>
          <w:szCs w:val="22"/>
        </w:rPr>
        <w:t>Сведения по искам</w:t>
      </w:r>
      <w:r w:rsidR="00E107A4">
        <w:rPr>
          <w:rFonts w:ascii="Times New Roman" w:hAnsi="Times New Roman"/>
          <w:b/>
          <w:szCs w:val="22"/>
        </w:rPr>
        <w:t xml:space="preserve">  в Арбитражном суде РК по </w:t>
      </w:r>
      <w:r w:rsidR="003A0B98">
        <w:rPr>
          <w:rFonts w:ascii="Times New Roman" w:hAnsi="Times New Roman"/>
          <w:b/>
          <w:szCs w:val="22"/>
        </w:rPr>
        <w:t>февраль 2018</w:t>
      </w:r>
      <w:r>
        <w:rPr>
          <w:rFonts w:ascii="Times New Roman" w:hAnsi="Times New Roman"/>
          <w:b/>
          <w:szCs w:val="22"/>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42"/>
        <w:gridCol w:w="1370"/>
        <w:gridCol w:w="46"/>
        <w:gridCol w:w="1136"/>
        <w:gridCol w:w="2551"/>
        <w:gridCol w:w="2126"/>
      </w:tblGrid>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proofErr w:type="spellStart"/>
            <w:proofErr w:type="gramStart"/>
            <w:r w:rsidRPr="007F207C">
              <w:rPr>
                <w:rFonts w:ascii="Times New Roman" w:hAnsi="Times New Roman"/>
                <w:szCs w:val="22"/>
              </w:rPr>
              <w:t>п</w:t>
            </w:r>
            <w:proofErr w:type="spellEnd"/>
            <w:proofErr w:type="gramEnd"/>
            <w:r w:rsidRPr="007F207C">
              <w:rPr>
                <w:rFonts w:ascii="Times New Roman" w:hAnsi="Times New Roman"/>
                <w:szCs w:val="22"/>
              </w:rPr>
              <w:t>/</w:t>
            </w:r>
            <w:proofErr w:type="spellStart"/>
            <w:r w:rsidRPr="007F207C">
              <w:rPr>
                <w:rFonts w:ascii="Times New Roman" w:hAnsi="Times New Roman"/>
                <w:szCs w:val="22"/>
              </w:rPr>
              <w:t>п</w:t>
            </w:r>
            <w:proofErr w:type="spellEnd"/>
          </w:p>
        </w:tc>
        <w:tc>
          <w:tcPr>
            <w:tcW w:w="255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Истец (дата подачи иска)</w:t>
            </w:r>
          </w:p>
        </w:tc>
        <w:tc>
          <w:tcPr>
            <w:tcW w:w="1370"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Ответчик</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дела сумма иска</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Исковые требования</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Решение</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5.</w:t>
            </w:r>
          </w:p>
        </w:tc>
        <w:tc>
          <w:tcPr>
            <w:tcW w:w="255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ТУ Федеральное Агентство по </w:t>
            </w:r>
            <w:proofErr w:type="spellStart"/>
            <w:r w:rsidRPr="007F207C">
              <w:rPr>
                <w:rFonts w:ascii="Times New Roman" w:hAnsi="Times New Roman"/>
                <w:szCs w:val="22"/>
              </w:rPr>
              <w:t>управл</w:t>
            </w:r>
            <w:proofErr w:type="spellEnd"/>
            <w:r w:rsidRPr="007F207C">
              <w:rPr>
                <w:rFonts w:ascii="Times New Roman" w:hAnsi="Times New Roman"/>
                <w:szCs w:val="22"/>
              </w:rPr>
              <w:t xml:space="preserve">. Госимуществом по РК </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9"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А22-186/15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по договору аренды федерального имущества № 67 с 01.04.2012г.  по 31.12.2014г.  и неустойки всего – 4 153 729 руб.</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частично основной долг в размере 898 032 руб. 96 коп. и пени в размере 104 084 руб. 88 коп</w:t>
            </w:r>
            <w:proofErr w:type="gramStart"/>
            <w:r w:rsidRPr="007F207C">
              <w:rPr>
                <w:rFonts w:ascii="Times New Roman" w:hAnsi="Times New Roman"/>
                <w:szCs w:val="22"/>
              </w:rPr>
              <w:t xml:space="preserve">., </w:t>
            </w:r>
            <w:proofErr w:type="gramEnd"/>
            <w:r w:rsidRPr="007F207C">
              <w:rPr>
                <w:rFonts w:ascii="Times New Roman" w:hAnsi="Times New Roman"/>
                <w:szCs w:val="22"/>
              </w:rPr>
              <w:t xml:space="preserve">всего – 1 002 117 руб. 84 </w:t>
            </w:r>
            <w:proofErr w:type="spellStart"/>
            <w:r w:rsidRPr="007F207C">
              <w:rPr>
                <w:rFonts w:ascii="Times New Roman" w:hAnsi="Times New Roman"/>
                <w:szCs w:val="22"/>
              </w:rPr>
              <w:t>коп+госпошлина</w:t>
            </w:r>
            <w:proofErr w:type="spellEnd"/>
            <w:r w:rsidRPr="007F207C">
              <w:rPr>
                <w:rFonts w:ascii="Times New Roman" w:hAnsi="Times New Roman"/>
                <w:szCs w:val="22"/>
              </w:rPr>
              <w:t xml:space="preserve"> 2000 руб.</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6.</w:t>
            </w:r>
          </w:p>
        </w:tc>
        <w:tc>
          <w:tcPr>
            <w:tcW w:w="255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ФГУП «Администрация гражданских аэропортов» от 05.02.2015г.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10"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А40-18207/15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по договору аренды федерального движимого имущества № 2 с 01.11.2014г.  по 31.12.2014г.  и неустойки всего 63 720 руб.00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2548,80 руб.</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7.</w:t>
            </w:r>
          </w:p>
        </w:tc>
        <w:tc>
          <w:tcPr>
            <w:tcW w:w="2552" w:type="dxa"/>
            <w:gridSpan w:val="2"/>
            <w:shd w:val="clear" w:color="auto" w:fill="auto"/>
          </w:tcPr>
          <w:p w:rsidR="007A359E" w:rsidRPr="007F207C" w:rsidRDefault="00134174" w:rsidP="007A359E">
            <w:pPr>
              <w:spacing w:after="0" w:line="240" w:lineRule="auto"/>
              <w:rPr>
                <w:rFonts w:ascii="Times New Roman" w:hAnsi="Times New Roman"/>
                <w:szCs w:val="22"/>
              </w:rPr>
            </w:pPr>
            <w:hyperlink r:id="rId11" w:tgtFrame="_blank" w:history="1">
              <w:r w:rsidR="007A359E" w:rsidRPr="007F207C">
                <w:rPr>
                  <w:rStyle w:val="af"/>
                  <w:rFonts w:ascii="Times New Roman" w:hAnsi="Times New Roman"/>
                  <w:szCs w:val="22"/>
                  <w:bdr w:val="none" w:sz="0" w:space="0" w:color="auto" w:frame="1"/>
                  <w:shd w:val="clear" w:color="auto" w:fill="FFFFFF"/>
                </w:rPr>
                <w:t>ОАО «</w:t>
              </w:r>
              <w:proofErr w:type="spellStart"/>
              <w:r w:rsidR="007A359E" w:rsidRPr="007F207C">
                <w:rPr>
                  <w:rStyle w:val="af"/>
                  <w:rFonts w:ascii="Times New Roman" w:hAnsi="Times New Roman"/>
                  <w:szCs w:val="22"/>
                  <w:bdr w:val="none" w:sz="0" w:space="0" w:color="auto" w:frame="1"/>
                  <w:shd w:val="clear" w:color="auto" w:fill="FFFFFF"/>
                </w:rPr>
                <w:t>Калмэнгергосбыт</w:t>
              </w:r>
              <w:proofErr w:type="spellEnd"/>
            </w:hyperlink>
            <w:r w:rsidR="007A359E" w:rsidRPr="007F207C">
              <w:rPr>
                <w:rFonts w:ascii="Times New Roman" w:hAnsi="Times New Roman"/>
                <w:szCs w:val="22"/>
              </w:rPr>
              <w:t>» от 02.03.2015г.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12"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А22-490/2015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за потребленную электроэнергию в январе 2015г. в размере 724 140 руб. 90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17 483 руб. 00 коп.</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8.</w:t>
            </w:r>
          </w:p>
        </w:tc>
        <w:tc>
          <w:tcPr>
            <w:tcW w:w="2552" w:type="dxa"/>
            <w:gridSpan w:val="2"/>
            <w:shd w:val="clear" w:color="auto" w:fill="auto"/>
          </w:tcPr>
          <w:p w:rsidR="007A359E" w:rsidRPr="007F207C" w:rsidRDefault="00134174" w:rsidP="007A359E">
            <w:pPr>
              <w:spacing w:after="0" w:line="240" w:lineRule="auto"/>
              <w:rPr>
                <w:rFonts w:ascii="Times New Roman" w:hAnsi="Times New Roman"/>
                <w:szCs w:val="22"/>
              </w:rPr>
            </w:pPr>
            <w:hyperlink r:id="rId13" w:tgtFrame="_blank" w:history="1">
              <w:r w:rsidR="007A359E" w:rsidRPr="007F207C">
                <w:rPr>
                  <w:rStyle w:val="af"/>
                  <w:rFonts w:ascii="Times New Roman" w:hAnsi="Times New Roman"/>
                  <w:szCs w:val="22"/>
                  <w:bdr w:val="none" w:sz="0" w:space="0" w:color="auto" w:frame="1"/>
                  <w:shd w:val="clear" w:color="auto" w:fill="FFFFFF"/>
                </w:rPr>
                <w:t>ОАО «</w:t>
              </w:r>
              <w:proofErr w:type="spellStart"/>
              <w:r w:rsidR="007A359E" w:rsidRPr="007F207C">
                <w:rPr>
                  <w:rStyle w:val="af"/>
                  <w:rFonts w:ascii="Times New Roman" w:hAnsi="Times New Roman"/>
                  <w:szCs w:val="22"/>
                  <w:bdr w:val="none" w:sz="0" w:space="0" w:color="auto" w:frame="1"/>
                  <w:shd w:val="clear" w:color="auto" w:fill="FFFFFF"/>
                </w:rPr>
                <w:t>Калмэнгергосбыт</w:t>
              </w:r>
              <w:proofErr w:type="spellEnd"/>
            </w:hyperlink>
            <w:r w:rsidR="007A359E" w:rsidRPr="007F207C">
              <w:rPr>
                <w:rFonts w:ascii="Times New Roman" w:hAnsi="Times New Roman"/>
                <w:szCs w:val="22"/>
              </w:rPr>
              <w:t>» от 20.03.2015г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14"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А22-709/2015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Взыскание задолженности за потребленную электроэнергию в </w:t>
            </w:r>
            <w:r w:rsidRPr="007F207C">
              <w:rPr>
                <w:rFonts w:ascii="Times New Roman" w:hAnsi="Times New Roman"/>
                <w:szCs w:val="22"/>
              </w:rPr>
              <w:lastRenderedPageBreak/>
              <w:t>феврале 2015г. в размере 769 443 руб. 24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lastRenderedPageBreak/>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5000 руб. 00 коп</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lastRenderedPageBreak/>
              <w:t>9.</w:t>
            </w:r>
          </w:p>
        </w:tc>
        <w:tc>
          <w:tcPr>
            <w:tcW w:w="2552" w:type="dxa"/>
            <w:gridSpan w:val="2"/>
            <w:shd w:val="clear" w:color="auto" w:fill="auto"/>
          </w:tcPr>
          <w:p w:rsidR="007A359E" w:rsidRPr="007F207C" w:rsidRDefault="00134174" w:rsidP="007A359E">
            <w:pPr>
              <w:spacing w:after="0" w:line="240" w:lineRule="auto"/>
              <w:rPr>
                <w:rFonts w:ascii="Times New Roman" w:hAnsi="Times New Roman"/>
                <w:szCs w:val="22"/>
              </w:rPr>
            </w:pPr>
            <w:hyperlink r:id="rId15" w:tgtFrame="_blank" w:history="1">
              <w:r w:rsidR="007A359E" w:rsidRPr="007F207C">
                <w:rPr>
                  <w:rStyle w:val="af"/>
                  <w:rFonts w:ascii="Times New Roman" w:hAnsi="Times New Roman"/>
                  <w:szCs w:val="22"/>
                  <w:bdr w:val="none" w:sz="0" w:space="0" w:color="auto" w:frame="1"/>
                  <w:shd w:val="clear" w:color="auto" w:fill="FFFFFF"/>
                </w:rPr>
                <w:t>ОАО «</w:t>
              </w:r>
              <w:proofErr w:type="spellStart"/>
              <w:r w:rsidR="007A359E" w:rsidRPr="007F207C">
                <w:rPr>
                  <w:rStyle w:val="af"/>
                  <w:rFonts w:ascii="Times New Roman" w:hAnsi="Times New Roman"/>
                  <w:szCs w:val="22"/>
                  <w:bdr w:val="none" w:sz="0" w:space="0" w:color="auto" w:frame="1"/>
                  <w:shd w:val="clear" w:color="auto" w:fill="FFFFFF"/>
                </w:rPr>
                <w:t>Калмэнгергосбыт</w:t>
              </w:r>
              <w:proofErr w:type="spellEnd"/>
            </w:hyperlink>
            <w:r w:rsidR="007A359E" w:rsidRPr="007F207C">
              <w:rPr>
                <w:rFonts w:ascii="Times New Roman" w:hAnsi="Times New Roman"/>
                <w:szCs w:val="22"/>
              </w:rPr>
              <w:t>» от 27.04.2015г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16"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А22-1338/2015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за потребленную электроэнергию в феврале 2015г. в размере 551 839 руб. 79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2000 руб. 00 коп</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10.</w:t>
            </w:r>
          </w:p>
        </w:tc>
        <w:tc>
          <w:tcPr>
            <w:tcW w:w="255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ТУ Федеральное Агентство по </w:t>
            </w:r>
            <w:proofErr w:type="spellStart"/>
            <w:r w:rsidRPr="007F207C">
              <w:rPr>
                <w:rFonts w:ascii="Times New Roman" w:hAnsi="Times New Roman"/>
                <w:szCs w:val="22"/>
              </w:rPr>
              <w:t>управл</w:t>
            </w:r>
            <w:proofErr w:type="spellEnd"/>
            <w:r w:rsidRPr="007F207C">
              <w:rPr>
                <w:rFonts w:ascii="Times New Roman" w:hAnsi="Times New Roman"/>
                <w:szCs w:val="22"/>
              </w:rPr>
              <w:t>. Госимуществом по РК от 08.05.2015г.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17"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А22-1566/2015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по договору аренды федерального имущества № 67 с 01.01.2015г.  по 30.04.2014г.  и неустойки всего – 164095,11 руб.</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2000 руб. </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11.</w:t>
            </w:r>
          </w:p>
        </w:tc>
        <w:tc>
          <w:tcPr>
            <w:tcW w:w="2552" w:type="dxa"/>
            <w:gridSpan w:val="2"/>
            <w:shd w:val="clear" w:color="auto" w:fill="auto"/>
          </w:tcPr>
          <w:p w:rsidR="007A359E" w:rsidRPr="007F207C" w:rsidRDefault="00134174" w:rsidP="007A359E">
            <w:pPr>
              <w:spacing w:after="0" w:line="240" w:lineRule="auto"/>
              <w:rPr>
                <w:rFonts w:ascii="Times New Roman" w:hAnsi="Times New Roman"/>
                <w:szCs w:val="22"/>
              </w:rPr>
            </w:pPr>
            <w:hyperlink r:id="rId18" w:tgtFrame="_blank" w:history="1">
              <w:r w:rsidR="007A359E" w:rsidRPr="007F207C">
                <w:rPr>
                  <w:rStyle w:val="af"/>
                  <w:rFonts w:ascii="Times New Roman" w:hAnsi="Times New Roman"/>
                  <w:szCs w:val="22"/>
                  <w:bdr w:val="none" w:sz="0" w:space="0" w:color="auto" w:frame="1"/>
                  <w:shd w:val="clear" w:color="auto" w:fill="FFFFFF"/>
                </w:rPr>
                <w:t>ОАО «</w:t>
              </w:r>
              <w:proofErr w:type="spellStart"/>
              <w:r w:rsidR="007A359E" w:rsidRPr="007F207C">
                <w:rPr>
                  <w:rStyle w:val="af"/>
                  <w:rFonts w:ascii="Times New Roman" w:hAnsi="Times New Roman"/>
                  <w:szCs w:val="22"/>
                  <w:bdr w:val="none" w:sz="0" w:space="0" w:color="auto" w:frame="1"/>
                  <w:shd w:val="clear" w:color="auto" w:fill="FFFFFF"/>
                </w:rPr>
                <w:t>Калмэнгергосбыт</w:t>
              </w:r>
              <w:proofErr w:type="spellEnd"/>
            </w:hyperlink>
            <w:r w:rsidR="007A359E" w:rsidRPr="007F207C">
              <w:rPr>
                <w:rFonts w:ascii="Times New Roman" w:hAnsi="Times New Roman"/>
                <w:szCs w:val="22"/>
              </w:rPr>
              <w:t>» от 22.05.2015г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19"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А22-1795/2015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Взыскание задолженности за потребленную электроэнергию в апрель 2015г. в размере 314 479,07 руб. </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2000 руб. </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12.</w:t>
            </w:r>
          </w:p>
        </w:tc>
        <w:tc>
          <w:tcPr>
            <w:tcW w:w="2552" w:type="dxa"/>
            <w:gridSpan w:val="2"/>
            <w:shd w:val="clear" w:color="auto" w:fill="auto"/>
          </w:tcPr>
          <w:p w:rsidR="007A359E" w:rsidRPr="007F207C" w:rsidRDefault="00134174" w:rsidP="007A359E">
            <w:pPr>
              <w:spacing w:after="0" w:line="240" w:lineRule="auto"/>
              <w:rPr>
                <w:rFonts w:ascii="Times New Roman" w:hAnsi="Times New Roman"/>
                <w:szCs w:val="22"/>
              </w:rPr>
            </w:pPr>
            <w:hyperlink r:id="rId20" w:tgtFrame="_blank" w:history="1">
              <w:r w:rsidR="007A359E" w:rsidRPr="007F207C">
                <w:rPr>
                  <w:rStyle w:val="af"/>
                  <w:rFonts w:ascii="Times New Roman" w:hAnsi="Times New Roman"/>
                  <w:szCs w:val="22"/>
                  <w:bdr w:val="none" w:sz="0" w:space="0" w:color="auto" w:frame="1"/>
                  <w:shd w:val="clear" w:color="auto" w:fill="FFFFFF"/>
                </w:rPr>
                <w:t>УПРАВЛЕНИЕ ФЕДЕРАЛЬНОГО АГЕНТСТВА ПО ГОСУДАРСТВЕННЫМ РЕЗЕРВАМ ПО ЮЖНОМУ ФЕДЕРАЛЬНОМУ ОКРУГУ</w:t>
              </w:r>
            </w:hyperlink>
            <w:r w:rsidR="007A359E" w:rsidRPr="007F207C">
              <w:rPr>
                <w:rFonts w:ascii="Times New Roman" w:hAnsi="Times New Roman"/>
                <w:szCs w:val="22"/>
              </w:rPr>
              <w:t xml:space="preserve"> от 06.06.2015г.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21"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А40-17433/15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Штраф за нарушение сроков хранения </w:t>
            </w:r>
            <w:proofErr w:type="spellStart"/>
            <w:r w:rsidRPr="007F207C">
              <w:rPr>
                <w:rFonts w:ascii="Times New Roman" w:hAnsi="Times New Roman"/>
                <w:szCs w:val="22"/>
              </w:rPr>
              <w:t>мобрезерва</w:t>
            </w:r>
            <w:proofErr w:type="spellEnd"/>
            <w:r w:rsidRPr="007F207C">
              <w:rPr>
                <w:rFonts w:ascii="Times New Roman" w:hAnsi="Times New Roman"/>
                <w:szCs w:val="22"/>
              </w:rPr>
              <w:t xml:space="preserve"> 42 759,83руб</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2000 руб.</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13.</w:t>
            </w:r>
          </w:p>
        </w:tc>
        <w:tc>
          <w:tcPr>
            <w:tcW w:w="255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ФГУП «Администрация гражданских аэропортов» от 16.06.2015г.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22"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А40-110954/15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по договору аренды движимого имущества № 2с 01.01.2015г.  по 31.05.2015г.  и неустойки всего 164 400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5 932,00 руб.</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14.</w:t>
            </w:r>
          </w:p>
        </w:tc>
        <w:tc>
          <w:tcPr>
            <w:tcW w:w="255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ФГУП «Администрация гражданских аэропортов» от 16.06.2015г.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23"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А40-110956/15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по договору аренды федерального имущества № 1с 05.01.2015г.  по 10.06.2015г.  и неустойки всего 302 937руб.14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9 058,74 руб.</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15.</w:t>
            </w:r>
          </w:p>
        </w:tc>
        <w:tc>
          <w:tcPr>
            <w:tcW w:w="2552" w:type="dxa"/>
            <w:gridSpan w:val="2"/>
            <w:shd w:val="clear" w:color="auto" w:fill="auto"/>
          </w:tcPr>
          <w:p w:rsidR="007A359E" w:rsidRPr="007F207C" w:rsidRDefault="00134174" w:rsidP="007A359E">
            <w:pPr>
              <w:spacing w:after="0" w:line="240" w:lineRule="auto"/>
              <w:rPr>
                <w:rFonts w:ascii="Times New Roman" w:hAnsi="Times New Roman"/>
                <w:szCs w:val="22"/>
              </w:rPr>
            </w:pPr>
            <w:hyperlink r:id="rId24" w:tgtFrame="_blank" w:history="1">
              <w:r w:rsidR="007A359E" w:rsidRPr="007F207C">
                <w:rPr>
                  <w:rStyle w:val="af"/>
                  <w:rFonts w:ascii="Times New Roman" w:hAnsi="Times New Roman"/>
                  <w:szCs w:val="22"/>
                  <w:bdr w:val="none" w:sz="0" w:space="0" w:color="auto" w:frame="1"/>
                  <w:shd w:val="clear" w:color="auto" w:fill="FFFFFF"/>
                </w:rPr>
                <w:t>ОАО «</w:t>
              </w:r>
              <w:proofErr w:type="spellStart"/>
              <w:r w:rsidR="007A359E" w:rsidRPr="007F207C">
                <w:rPr>
                  <w:rStyle w:val="af"/>
                  <w:rFonts w:ascii="Times New Roman" w:hAnsi="Times New Roman"/>
                  <w:szCs w:val="22"/>
                  <w:bdr w:val="none" w:sz="0" w:space="0" w:color="auto" w:frame="1"/>
                  <w:shd w:val="clear" w:color="auto" w:fill="FFFFFF"/>
                </w:rPr>
                <w:t>Калмэнгергосбыт</w:t>
              </w:r>
              <w:proofErr w:type="spellEnd"/>
            </w:hyperlink>
            <w:r w:rsidR="007A359E" w:rsidRPr="007F207C">
              <w:rPr>
                <w:rFonts w:ascii="Times New Roman" w:hAnsi="Times New Roman"/>
                <w:szCs w:val="22"/>
              </w:rPr>
              <w:t>» от 24.06.2015г.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25"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А22-2180/2015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за потребленную электроэнергию в мае 2015г. в размере 125 420 руб. 83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4 763 руб. 00 коп.</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16.</w:t>
            </w:r>
          </w:p>
        </w:tc>
        <w:tc>
          <w:tcPr>
            <w:tcW w:w="2552" w:type="dxa"/>
            <w:gridSpan w:val="2"/>
            <w:shd w:val="clear" w:color="auto" w:fill="auto"/>
          </w:tcPr>
          <w:p w:rsidR="007A359E" w:rsidRPr="007F207C" w:rsidRDefault="00134174" w:rsidP="007A359E">
            <w:pPr>
              <w:spacing w:after="0" w:line="240" w:lineRule="auto"/>
              <w:rPr>
                <w:rFonts w:ascii="Times New Roman" w:hAnsi="Times New Roman"/>
                <w:szCs w:val="22"/>
              </w:rPr>
            </w:pPr>
            <w:hyperlink r:id="rId26" w:tgtFrame="_blank" w:history="1">
              <w:r w:rsidR="007A359E" w:rsidRPr="007F207C">
                <w:rPr>
                  <w:rStyle w:val="af"/>
                  <w:rFonts w:ascii="Times New Roman" w:hAnsi="Times New Roman"/>
                  <w:szCs w:val="22"/>
                  <w:bdr w:val="none" w:sz="0" w:space="0" w:color="auto" w:frame="1"/>
                  <w:shd w:val="clear" w:color="auto" w:fill="FFFFFF"/>
                </w:rPr>
                <w:t>ОАО «</w:t>
              </w:r>
              <w:proofErr w:type="spellStart"/>
              <w:r w:rsidR="007A359E" w:rsidRPr="007F207C">
                <w:rPr>
                  <w:rStyle w:val="af"/>
                  <w:rFonts w:ascii="Times New Roman" w:hAnsi="Times New Roman"/>
                  <w:szCs w:val="22"/>
                  <w:bdr w:val="none" w:sz="0" w:space="0" w:color="auto" w:frame="1"/>
                  <w:shd w:val="clear" w:color="auto" w:fill="FFFFFF"/>
                </w:rPr>
                <w:t>Калмэнгергосбыт</w:t>
              </w:r>
              <w:proofErr w:type="spellEnd"/>
            </w:hyperlink>
            <w:r w:rsidR="007A359E" w:rsidRPr="007F207C">
              <w:rPr>
                <w:rFonts w:ascii="Times New Roman" w:hAnsi="Times New Roman"/>
                <w:szCs w:val="22"/>
              </w:rPr>
              <w:t>» от 23.07.2015г.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27"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А22-2616/2015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Взыскание задолженности за потребленную </w:t>
            </w:r>
            <w:r w:rsidRPr="007F207C">
              <w:rPr>
                <w:rFonts w:ascii="Times New Roman" w:hAnsi="Times New Roman"/>
                <w:szCs w:val="22"/>
              </w:rPr>
              <w:lastRenderedPageBreak/>
              <w:t>электроэнергию в июне 2015г. в размере 90 679 руб. 26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lastRenderedPageBreak/>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3627 руб. 00 </w:t>
            </w:r>
            <w:r w:rsidRPr="007F207C">
              <w:rPr>
                <w:rFonts w:ascii="Times New Roman" w:hAnsi="Times New Roman"/>
                <w:szCs w:val="22"/>
              </w:rPr>
              <w:lastRenderedPageBreak/>
              <w:t>коп.</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lastRenderedPageBreak/>
              <w:t>17.</w:t>
            </w:r>
          </w:p>
        </w:tc>
        <w:tc>
          <w:tcPr>
            <w:tcW w:w="255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ТУ Федеральное Агентство по </w:t>
            </w:r>
            <w:proofErr w:type="spellStart"/>
            <w:r w:rsidRPr="007F207C">
              <w:rPr>
                <w:rFonts w:ascii="Times New Roman" w:hAnsi="Times New Roman"/>
                <w:szCs w:val="22"/>
              </w:rPr>
              <w:t>управл</w:t>
            </w:r>
            <w:proofErr w:type="spellEnd"/>
            <w:r w:rsidRPr="007F207C">
              <w:rPr>
                <w:rFonts w:ascii="Times New Roman" w:hAnsi="Times New Roman"/>
                <w:szCs w:val="22"/>
              </w:rPr>
              <w:t>. Госимуществом по РК от 06.08.2015г.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28"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А22-2927/2015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по договору аренды федерального имущества № 67 с 01.04.2012г.  по 31.12.2014г.  и неустойки всего –  263 474,26руб.</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8269 руб. 00 коп.</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18.</w:t>
            </w:r>
          </w:p>
        </w:tc>
        <w:tc>
          <w:tcPr>
            <w:tcW w:w="2552" w:type="dxa"/>
            <w:gridSpan w:val="2"/>
            <w:shd w:val="clear" w:color="auto" w:fill="auto"/>
          </w:tcPr>
          <w:p w:rsidR="007A359E" w:rsidRPr="007F207C" w:rsidRDefault="00134174" w:rsidP="007A359E">
            <w:pPr>
              <w:spacing w:after="0" w:line="240" w:lineRule="auto"/>
              <w:rPr>
                <w:rFonts w:ascii="Times New Roman" w:hAnsi="Times New Roman"/>
                <w:szCs w:val="22"/>
              </w:rPr>
            </w:pPr>
            <w:hyperlink r:id="rId29" w:tgtFrame="_blank" w:history="1">
              <w:r w:rsidR="007A359E" w:rsidRPr="007F207C">
                <w:rPr>
                  <w:rStyle w:val="af"/>
                  <w:rFonts w:ascii="Times New Roman" w:hAnsi="Times New Roman"/>
                  <w:szCs w:val="22"/>
                  <w:bdr w:val="none" w:sz="0" w:space="0" w:color="auto" w:frame="1"/>
                  <w:shd w:val="clear" w:color="auto" w:fill="FFFFFF"/>
                </w:rPr>
                <w:t>ОАО «</w:t>
              </w:r>
              <w:proofErr w:type="spellStart"/>
              <w:r w:rsidR="007A359E" w:rsidRPr="007F207C">
                <w:rPr>
                  <w:rStyle w:val="af"/>
                  <w:rFonts w:ascii="Times New Roman" w:hAnsi="Times New Roman"/>
                  <w:szCs w:val="22"/>
                  <w:bdr w:val="none" w:sz="0" w:space="0" w:color="auto" w:frame="1"/>
                  <w:shd w:val="clear" w:color="auto" w:fill="FFFFFF"/>
                </w:rPr>
                <w:t>Калмэнгергосбыт</w:t>
              </w:r>
              <w:proofErr w:type="spellEnd"/>
            </w:hyperlink>
            <w:r w:rsidR="007A359E" w:rsidRPr="007F207C">
              <w:rPr>
                <w:rFonts w:ascii="Times New Roman" w:hAnsi="Times New Roman"/>
                <w:szCs w:val="22"/>
              </w:rPr>
              <w:t>» от 24.08.2015г.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30"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А22-3148/2015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за потребленную электроэнергию в июле 2015г. в размере 106 076 руб. 63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4182 руб. 00 коп.</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19.</w:t>
            </w:r>
          </w:p>
        </w:tc>
        <w:tc>
          <w:tcPr>
            <w:tcW w:w="2552" w:type="dxa"/>
            <w:gridSpan w:val="2"/>
            <w:shd w:val="clear" w:color="auto" w:fill="auto"/>
          </w:tcPr>
          <w:p w:rsidR="007A359E" w:rsidRPr="007F207C" w:rsidRDefault="00134174" w:rsidP="007A359E">
            <w:pPr>
              <w:spacing w:after="0" w:line="240" w:lineRule="auto"/>
              <w:rPr>
                <w:rFonts w:ascii="Times New Roman" w:hAnsi="Times New Roman"/>
                <w:szCs w:val="22"/>
              </w:rPr>
            </w:pPr>
            <w:hyperlink r:id="rId31" w:tgtFrame="_blank" w:history="1">
              <w:r w:rsidR="007A359E" w:rsidRPr="007F207C">
                <w:rPr>
                  <w:rStyle w:val="af"/>
                  <w:rFonts w:ascii="Times New Roman" w:hAnsi="Times New Roman"/>
                  <w:szCs w:val="22"/>
                  <w:bdr w:val="none" w:sz="0" w:space="0" w:color="auto" w:frame="1"/>
                  <w:shd w:val="clear" w:color="auto" w:fill="FFFFFF"/>
                </w:rPr>
                <w:t>ОАО «</w:t>
              </w:r>
              <w:proofErr w:type="spellStart"/>
              <w:r w:rsidR="007A359E" w:rsidRPr="007F207C">
                <w:rPr>
                  <w:rStyle w:val="af"/>
                  <w:rFonts w:ascii="Times New Roman" w:hAnsi="Times New Roman"/>
                  <w:szCs w:val="22"/>
                  <w:bdr w:val="none" w:sz="0" w:space="0" w:color="auto" w:frame="1"/>
                  <w:shd w:val="clear" w:color="auto" w:fill="FFFFFF"/>
                </w:rPr>
                <w:t>Калмэнгергосбыт</w:t>
              </w:r>
              <w:proofErr w:type="spellEnd"/>
            </w:hyperlink>
            <w:r w:rsidR="007A359E" w:rsidRPr="007F207C">
              <w:rPr>
                <w:rFonts w:ascii="Times New Roman" w:hAnsi="Times New Roman"/>
                <w:szCs w:val="22"/>
              </w:rPr>
              <w:t>» от 24.09.2015г.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32"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А22-3512/2015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за потребленную электроэнергию в августе 2015г. в размере 133 339 руб. 32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2000 руб. 00 коп.</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20.</w:t>
            </w:r>
          </w:p>
        </w:tc>
        <w:tc>
          <w:tcPr>
            <w:tcW w:w="255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ФГУП «Администрация гражданских аэропортов» от 30.09.2015г.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33"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А40-183186/2015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по договору аренды федерального имущества № 1 05.06.2015г. по 30.09.2015г. и неустойки всего 236 876руб.94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7 737,52 руб.</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21.</w:t>
            </w:r>
          </w:p>
        </w:tc>
        <w:tc>
          <w:tcPr>
            <w:tcW w:w="255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ФГУП «Администрация гражданских аэропортов» от 30.09.2015г.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34"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А40-183197/2015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по договору аренды федерального движимого имущества № 2 05.06.2015г. по 30.09.2015г. и неустойки всего 236 876руб.94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4 886,50 руб.</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22.</w:t>
            </w:r>
          </w:p>
        </w:tc>
        <w:tc>
          <w:tcPr>
            <w:tcW w:w="2552" w:type="dxa"/>
            <w:gridSpan w:val="2"/>
            <w:shd w:val="clear" w:color="auto" w:fill="auto"/>
          </w:tcPr>
          <w:p w:rsidR="007A359E" w:rsidRPr="007F207C" w:rsidRDefault="00134174" w:rsidP="007A359E">
            <w:pPr>
              <w:spacing w:after="0" w:line="240" w:lineRule="auto"/>
              <w:rPr>
                <w:rFonts w:ascii="Times New Roman" w:hAnsi="Times New Roman"/>
                <w:szCs w:val="22"/>
              </w:rPr>
            </w:pPr>
            <w:hyperlink r:id="rId35" w:tgtFrame="_blank" w:history="1">
              <w:r w:rsidR="007A359E" w:rsidRPr="007F207C">
                <w:rPr>
                  <w:rStyle w:val="af"/>
                  <w:rFonts w:ascii="Times New Roman" w:hAnsi="Times New Roman"/>
                  <w:szCs w:val="22"/>
                  <w:bdr w:val="none" w:sz="0" w:space="0" w:color="auto" w:frame="1"/>
                  <w:shd w:val="clear" w:color="auto" w:fill="FFFFFF"/>
                </w:rPr>
                <w:t>ОАО «</w:t>
              </w:r>
              <w:proofErr w:type="spellStart"/>
              <w:r w:rsidR="007A359E" w:rsidRPr="007F207C">
                <w:rPr>
                  <w:rStyle w:val="af"/>
                  <w:rFonts w:ascii="Times New Roman" w:hAnsi="Times New Roman"/>
                  <w:szCs w:val="22"/>
                  <w:bdr w:val="none" w:sz="0" w:space="0" w:color="auto" w:frame="1"/>
                  <w:shd w:val="clear" w:color="auto" w:fill="FFFFFF"/>
                </w:rPr>
                <w:t>Калмэнгергосбыт</w:t>
              </w:r>
              <w:proofErr w:type="spellEnd"/>
            </w:hyperlink>
            <w:r w:rsidR="007A359E" w:rsidRPr="007F207C">
              <w:rPr>
                <w:rFonts w:ascii="Times New Roman" w:hAnsi="Times New Roman"/>
                <w:szCs w:val="22"/>
              </w:rPr>
              <w:t>» от 27.10.2015г.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36"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А22-3974/2015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за потребленную электроэнергию в сентябре 2015г. в размере 111 118 руб. 04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4 334,00 руб.</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23</w:t>
            </w:r>
          </w:p>
        </w:tc>
        <w:tc>
          <w:tcPr>
            <w:tcW w:w="255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ФГУП «Администрация гражданских аэропортов» от 04.02.2015г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37"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А40-18001/15 </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по договору аренды федерального имущества № 1 06.11.2014г. по 20.01.2015г. и неустойки всего 117 194руб.65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4 515,84 руб.</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24</w:t>
            </w:r>
          </w:p>
        </w:tc>
        <w:tc>
          <w:tcPr>
            <w:tcW w:w="2552" w:type="dxa"/>
            <w:gridSpan w:val="2"/>
            <w:shd w:val="clear" w:color="auto" w:fill="auto"/>
          </w:tcPr>
          <w:p w:rsidR="007A359E" w:rsidRPr="007F207C" w:rsidRDefault="00134174" w:rsidP="007A359E">
            <w:pPr>
              <w:spacing w:after="0" w:line="240" w:lineRule="auto"/>
              <w:rPr>
                <w:rFonts w:ascii="Times New Roman" w:hAnsi="Times New Roman"/>
                <w:szCs w:val="22"/>
              </w:rPr>
            </w:pPr>
            <w:hyperlink r:id="rId38" w:tgtFrame="_blank" w:history="1">
              <w:r w:rsidR="007A359E" w:rsidRPr="007F207C">
                <w:rPr>
                  <w:rStyle w:val="af"/>
                  <w:rFonts w:ascii="Times New Roman" w:hAnsi="Times New Roman"/>
                  <w:szCs w:val="22"/>
                  <w:bdr w:val="none" w:sz="0" w:space="0" w:color="auto" w:frame="1"/>
                  <w:shd w:val="clear" w:color="auto" w:fill="FFFFFF"/>
                </w:rPr>
                <w:t>ОАО «</w:t>
              </w:r>
              <w:proofErr w:type="spellStart"/>
              <w:r w:rsidR="007A359E" w:rsidRPr="007F207C">
                <w:rPr>
                  <w:rStyle w:val="af"/>
                  <w:rFonts w:ascii="Times New Roman" w:hAnsi="Times New Roman"/>
                  <w:szCs w:val="22"/>
                  <w:bdr w:val="none" w:sz="0" w:space="0" w:color="auto" w:frame="1"/>
                  <w:shd w:val="clear" w:color="auto" w:fill="FFFFFF"/>
                </w:rPr>
                <w:t>Калмэнгергосбыт</w:t>
              </w:r>
              <w:proofErr w:type="spellEnd"/>
            </w:hyperlink>
            <w:r w:rsidR="007A359E" w:rsidRPr="007F207C">
              <w:rPr>
                <w:rFonts w:ascii="Times New Roman" w:hAnsi="Times New Roman"/>
                <w:szCs w:val="22"/>
              </w:rPr>
              <w:t>» от 27.10.2015г.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39"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А22-4308/2015</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Взыскание задолженности за потребленную электроэнергию в </w:t>
            </w:r>
            <w:r w:rsidRPr="007F207C">
              <w:rPr>
                <w:rFonts w:ascii="Times New Roman" w:hAnsi="Times New Roman"/>
                <w:szCs w:val="22"/>
              </w:rPr>
              <w:lastRenderedPageBreak/>
              <w:t>октябре 2015г. в размере 248 602 руб. 49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lastRenderedPageBreak/>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7972 руб. 00коп.</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lastRenderedPageBreak/>
              <w:t>25</w:t>
            </w:r>
          </w:p>
        </w:tc>
        <w:tc>
          <w:tcPr>
            <w:tcW w:w="255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ОАО «Авиационные линии Кубани»</w:t>
            </w:r>
          </w:p>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11.01.2016г.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40"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А22-31/16</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о взыскании задолженности по оплате конкурного управляющего в размере 19 558 руб. 39 коп</w:t>
            </w:r>
            <w:proofErr w:type="gramStart"/>
            <w:r w:rsidRPr="007F207C">
              <w:rPr>
                <w:rFonts w:ascii="Times New Roman" w:hAnsi="Times New Roman"/>
                <w:szCs w:val="22"/>
              </w:rPr>
              <w:t>.,</w:t>
            </w:r>
            <w:proofErr w:type="gramEnd"/>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Судебное заседание 21.04.2016г.</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26</w:t>
            </w:r>
          </w:p>
        </w:tc>
        <w:tc>
          <w:tcPr>
            <w:tcW w:w="255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ФГУП «Администрация гражданских аэропортов» от 04.02.2016г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41"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А40-11615/2016</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по договору аренды федерального имущества № 1  и неустойки всего 233 062 руб.58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Заседание не назначено</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27</w:t>
            </w:r>
          </w:p>
        </w:tc>
        <w:tc>
          <w:tcPr>
            <w:tcW w:w="255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ФГУП «Администрация гражданских аэропортов» от 04.02.2016г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42"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А40-11617/2016</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по договору аренды федерального имущества № 2  и неустойки всего 124 480 руб.00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Заседание не назначено</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28</w:t>
            </w:r>
          </w:p>
        </w:tc>
        <w:tc>
          <w:tcPr>
            <w:tcW w:w="2552" w:type="dxa"/>
            <w:gridSpan w:val="2"/>
            <w:shd w:val="clear" w:color="auto" w:fill="auto"/>
          </w:tcPr>
          <w:p w:rsidR="007A359E" w:rsidRPr="007F207C" w:rsidRDefault="00134174" w:rsidP="007A359E">
            <w:pPr>
              <w:spacing w:after="0" w:line="240" w:lineRule="auto"/>
              <w:rPr>
                <w:rFonts w:ascii="Times New Roman" w:hAnsi="Times New Roman"/>
                <w:szCs w:val="22"/>
              </w:rPr>
            </w:pPr>
            <w:hyperlink r:id="rId43" w:tgtFrame="_blank" w:history="1">
              <w:r w:rsidR="007A359E" w:rsidRPr="007F207C">
                <w:rPr>
                  <w:rStyle w:val="af"/>
                  <w:rFonts w:ascii="Times New Roman" w:hAnsi="Times New Roman"/>
                  <w:szCs w:val="22"/>
                  <w:bdr w:val="none" w:sz="0" w:space="0" w:color="auto" w:frame="1"/>
                  <w:shd w:val="clear" w:color="auto" w:fill="FFFFFF"/>
                </w:rPr>
                <w:t>ОАО «</w:t>
              </w:r>
              <w:proofErr w:type="spellStart"/>
              <w:r w:rsidR="007A359E" w:rsidRPr="007F207C">
                <w:rPr>
                  <w:rStyle w:val="af"/>
                  <w:rFonts w:ascii="Times New Roman" w:hAnsi="Times New Roman"/>
                  <w:szCs w:val="22"/>
                  <w:bdr w:val="none" w:sz="0" w:space="0" w:color="auto" w:frame="1"/>
                  <w:shd w:val="clear" w:color="auto" w:fill="FFFFFF"/>
                </w:rPr>
                <w:t>Калмэнгергосбыт</w:t>
              </w:r>
              <w:proofErr w:type="spellEnd"/>
            </w:hyperlink>
            <w:r w:rsidR="007A359E" w:rsidRPr="007F207C">
              <w:rPr>
                <w:rFonts w:ascii="Times New Roman" w:hAnsi="Times New Roman"/>
                <w:szCs w:val="22"/>
              </w:rPr>
              <w:t>» от 26.01.2016г.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44"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А22-168/2016</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за потребленную электроэнергию в декабре 2015г. в размере 563 242 руб. 05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 xml:space="preserve">Иск </w:t>
            </w:r>
            <w:proofErr w:type="spellStart"/>
            <w:r w:rsidRPr="007F207C">
              <w:rPr>
                <w:rFonts w:ascii="Times New Roman" w:hAnsi="Times New Roman"/>
                <w:szCs w:val="22"/>
              </w:rPr>
              <w:t>удовлетв</w:t>
            </w:r>
            <w:proofErr w:type="spellEnd"/>
            <w:r w:rsidRPr="007F207C">
              <w:rPr>
                <w:rFonts w:ascii="Times New Roman" w:hAnsi="Times New Roman"/>
                <w:szCs w:val="22"/>
              </w:rPr>
              <w:t xml:space="preserve">. </w:t>
            </w:r>
            <w:proofErr w:type="spellStart"/>
            <w:r w:rsidRPr="007F207C">
              <w:rPr>
                <w:rFonts w:ascii="Times New Roman" w:hAnsi="Times New Roman"/>
                <w:szCs w:val="22"/>
              </w:rPr>
              <w:t>полностью+госпошлина</w:t>
            </w:r>
            <w:proofErr w:type="spellEnd"/>
            <w:r w:rsidRPr="007F207C">
              <w:rPr>
                <w:rFonts w:ascii="Times New Roman" w:hAnsi="Times New Roman"/>
                <w:szCs w:val="22"/>
              </w:rPr>
              <w:t xml:space="preserve"> 14 265 руб. 00коп.</w:t>
            </w:r>
          </w:p>
        </w:tc>
      </w:tr>
      <w:tr w:rsidR="007A359E" w:rsidRPr="007F207C" w:rsidTr="007A359E">
        <w:tc>
          <w:tcPr>
            <w:tcW w:w="567"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29</w:t>
            </w:r>
          </w:p>
        </w:tc>
        <w:tc>
          <w:tcPr>
            <w:tcW w:w="2552" w:type="dxa"/>
            <w:gridSpan w:val="2"/>
            <w:shd w:val="clear" w:color="auto" w:fill="auto"/>
          </w:tcPr>
          <w:p w:rsidR="007A359E" w:rsidRPr="007F207C" w:rsidRDefault="00134174" w:rsidP="007A359E">
            <w:pPr>
              <w:spacing w:after="0" w:line="240" w:lineRule="auto"/>
              <w:rPr>
                <w:rFonts w:ascii="Times New Roman" w:hAnsi="Times New Roman"/>
                <w:szCs w:val="22"/>
              </w:rPr>
            </w:pPr>
            <w:hyperlink r:id="rId45" w:tgtFrame="_blank" w:history="1">
              <w:r w:rsidR="007A359E" w:rsidRPr="007F207C">
                <w:rPr>
                  <w:rStyle w:val="af"/>
                  <w:rFonts w:ascii="Times New Roman" w:hAnsi="Times New Roman"/>
                  <w:szCs w:val="22"/>
                  <w:bdr w:val="none" w:sz="0" w:space="0" w:color="auto" w:frame="1"/>
                  <w:shd w:val="clear" w:color="auto" w:fill="FFFFFF"/>
                </w:rPr>
                <w:t>ОАО «</w:t>
              </w:r>
              <w:proofErr w:type="spellStart"/>
              <w:r w:rsidR="007A359E" w:rsidRPr="007F207C">
                <w:rPr>
                  <w:rStyle w:val="af"/>
                  <w:rFonts w:ascii="Times New Roman" w:hAnsi="Times New Roman"/>
                  <w:szCs w:val="22"/>
                  <w:bdr w:val="none" w:sz="0" w:space="0" w:color="auto" w:frame="1"/>
                  <w:shd w:val="clear" w:color="auto" w:fill="FFFFFF"/>
                </w:rPr>
                <w:t>Калмэнгергосбыт</w:t>
              </w:r>
              <w:proofErr w:type="spellEnd"/>
            </w:hyperlink>
            <w:r w:rsidR="007A359E" w:rsidRPr="007F207C">
              <w:rPr>
                <w:rFonts w:ascii="Times New Roman" w:hAnsi="Times New Roman"/>
                <w:szCs w:val="22"/>
              </w:rPr>
              <w:t>» от 24.02.2016г.</w:t>
            </w:r>
          </w:p>
        </w:tc>
        <w:tc>
          <w:tcPr>
            <w:tcW w:w="1370" w:type="dxa"/>
            <w:shd w:val="clear" w:color="auto" w:fill="auto"/>
          </w:tcPr>
          <w:p w:rsidR="007A359E" w:rsidRPr="007F207C" w:rsidRDefault="00134174" w:rsidP="007A359E">
            <w:pPr>
              <w:spacing w:after="0" w:line="240" w:lineRule="auto"/>
              <w:rPr>
                <w:rFonts w:ascii="Times New Roman" w:hAnsi="Times New Roman"/>
                <w:szCs w:val="22"/>
              </w:rPr>
            </w:pPr>
            <w:hyperlink r:id="rId46" w:tgtFrame="_blank" w:history="1">
              <w:r w:rsidR="007A359E" w:rsidRPr="007F207C">
                <w:rPr>
                  <w:rStyle w:val="af"/>
                  <w:rFonts w:ascii="Times New Roman" w:hAnsi="Times New Roman"/>
                  <w:szCs w:val="22"/>
                  <w:bdr w:val="none" w:sz="0" w:space="0" w:color="auto" w:frame="1"/>
                  <w:shd w:val="clear" w:color="auto" w:fill="FFFFFF"/>
                </w:rPr>
                <w:t>ОАО «Аэропорт Элиста</w:t>
              </w:r>
            </w:hyperlink>
            <w:r w:rsidR="007A359E" w:rsidRPr="007F207C">
              <w:rPr>
                <w:rFonts w:ascii="Times New Roman" w:hAnsi="Times New Roman"/>
                <w:szCs w:val="22"/>
              </w:rPr>
              <w:t>»</w:t>
            </w:r>
          </w:p>
        </w:tc>
        <w:tc>
          <w:tcPr>
            <w:tcW w:w="1182" w:type="dxa"/>
            <w:gridSpan w:val="2"/>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А22-560/2016</w:t>
            </w:r>
          </w:p>
        </w:tc>
        <w:tc>
          <w:tcPr>
            <w:tcW w:w="2551"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Взыскание задолженности за потребленную электроэнергию в январь 2016г. в размере 724 352 руб. 92 коп.</w:t>
            </w:r>
          </w:p>
        </w:tc>
        <w:tc>
          <w:tcPr>
            <w:tcW w:w="2126" w:type="dxa"/>
            <w:shd w:val="clear" w:color="auto" w:fill="auto"/>
          </w:tcPr>
          <w:p w:rsidR="007A359E" w:rsidRPr="007F207C" w:rsidRDefault="007A359E" w:rsidP="007A359E">
            <w:pPr>
              <w:spacing w:after="0" w:line="240" w:lineRule="auto"/>
              <w:rPr>
                <w:rFonts w:ascii="Times New Roman" w:hAnsi="Times New Roman"/>
                <w:szCs w:val="22"/>
              </w:rPr>
            </w:pPr>
            <w:r w:rsidRPr="007F207C">
              <w:rPr>
                <w:rFonts w:ascii="Times New Roman" w:hAnsi="Times New Roman"/>
                <w:szCs w:val="22"/>
              </w:rPr>
              <w:t>в порядке упрощенного производства</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30</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ЗАО Авиационная компания «</w:t>
            </w:r>
            <w:proofErr w:type="spellStart"/>
            <w:r w:rsidRPr="00753CE8">
              <w:rPr>
                <w:rFonts w:ascii="Times New Roman" w:hAnsi="Times New Roman"/>
                <w:szCs w:val="22"/>
              </w:rPr>
              <w:t>Руслайн</w:t>
            </w:r>
            <w:proofErr w:type="spellEnd"/>
            <w:r w:rsidRPr="00753CE8">
              <w:rPr>
                <w:rFonts w:ascii="Times New Roman" w:hAnsi="Times New Roman"/>
                <w:szCs w:val="22"/>
              </w:rPr>
              <w:t>»</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Министерство по строительству, транспорту и дорожному хозяйству РК </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А22-772/2016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Взыскание задолженности в виде субсидии в размере 10 415 400 </w:t>
            </w:r>
            <w:proofErr w:type="spellStart"/>
            <w:r w:rsidRPr="00753CE8">
              <w:rPr>
                <w:rFonts w:ascii="Times New Roman" w:hAnsi="Times New Roman"/>
                <w:szCs w:val="22"/>
              </w:rPr>
              <w:t>руб</w:t>
            </w:r>
            <w:proofErr w:type="spellEnd"/>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Частично в сумме 2951049, 76 </w:t>
            </w:r>
            <w:proofErr w:type="spellStart"/>
            <w:r w:rsidRPr="00753CE8">
              <w:rPr>
                <w:rFonts w:ascii="Times New Roman" w:hAnsi="Times New Roman"/>
                <w:szCs w:val="22"/>
              </w:rPr>
              <w:t>руб.+</w:t>
            </w:r>
            <w:proofErr w:type="spellEnd"/>
          </w:p>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госпошлина 21269 руб.  </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31</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w:t>
            </w:r>
            <w:proofErr w:type="spellStart"/>
            <w:r w:rsidRPr="00753CE8">
              <w:rPr>
                <w:rFonts w:ascii="Times New Roman" w:hAnsi="Times New Roman"/>
                <w:szCs w:val="22"/>
              </w:rPr>
              <w:t>Калмэнергосбыт</w:t>
            </w:r>
            <w:proofErr w:type="spellEnd"/>
            <w:r w:rsidRPr="00753CE8">
              <w:rPr>
                <w:rFonts w:ascii="Times New Roman" w:hAnsi="Times New Roman"/>
                <w:szCs w:val="22"/>
              </w:rPr>
              <w:t>»</w:t>
            </w:r>
          </w:p>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От 04.04.2016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А22-1143/2016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Взыскание задолженности за потребленную в феврале 2016 года электроэнергию в размере 730 263 руб. 95 коп</w:t>
            </w:r>
            <w:proofErr w:type="gramStart"/>
            <w:r w:rsidRPr="00753CE8">
              <w:rPr>
                <w:rFonts w:ascii="Times New Roman" w:hAnsi="Times New Roman"/>
                <w:szCs w:val="22"/>
              </w:rPr>
              <w:t xml:space="preserve">., </w:t>
            </w:r>
            <w:proofErr w:type="gramEnd"/>
            <w:r w:rsidRPr="00753CE8">
              <w:rPr>
                <w:rFonts w:ascii="Times New Roman" w:hAnsi="Times New Roman"/>
                <w:szCs w:val="22"/>
              </w:rPr>
              <w:t>а также проценты по договору за период с 18.03.2016 по 21.03.2016 в размере 2 336 руб. 84 коп., всего 732 600 руб. 79 коп</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w:t>
            </w:r>
            <w:proofErr w:type="spellStart"/>
            <w:r w:rsidRPr="00753CE8">
              <w:rPr>
                <w:rFonts w:ascii="Times New Roman" w:hAnsi="Times New Roman"/>
                <w:szCs w:val="22"/>
              </w:rPr>
              <w:t>Полностью+госпошлина</w:t>
            </w:r>
            <w:proofErr w:type="spellEnd"/>
            <w:r w:rsidRPr="00753CE8">
              <w:rPr>
                <w:rFonts w:ascii="Times New Roman" w:hAnsi="Times New Roman"/>
                <w:szCs w:val="22"/>
              </w:rPr>
              <w:t xml:space="preserve"> 17652 руб.</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32.</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w:t>
            </w:r>
            <w:proofErr w:type="spellStart"/>
            <w:r w:rsidRPr="00753CE8">
              <w:rPr>
                <w:rFonts w:ascii="Times New Roman" w:hAnsi="Times New Roman"/>
                <w:szCs w:val="22"/>
              </w:rPr>
              <w:t>Калмэнергосбыт</w:t>
            </w:r>
            <w:proofErr w:type="spellEnd"/>
            <w:r w:rsidRPr="00753CE8">
              <w:rPr>
                <w:rFonts w:ascii="Times New Roman" w:hAnsi="Times New Roman"/>
                <w:szCs w:val="22"/>
              </w:rPr>
              <w:t>»</w:t>
            </w:r>
          </w:p>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От 13.05.2016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А22-1698/2016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Взыскание задолженности за потребленную в марте 2016 года электроэнергию в размере 607 300 руб. 79 коп</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w:t>
            </w:r>
            <w:proofErr w:type="spellStart"/>
            <w:r w:rsidRPr="00753CE8">
              <w:rPr>
                <w:rFonts w:ascii="Times New Roman" w:hAnsi="Times New Roman"/>
                <w:szCs w:val="22"/>
              </w:rPr>
              <w:t>Полностью+госпошлина</w:t>
            </w:r>
            <w:proofErr w:type="spellEnd"/>
            <w:r w:rsidRPr="00753CE8">
              <w:rPr>
                <w:rFonts w:ascii="Times New Roman" w:hAnsi="Times New Roman"/>
                <w:szCs w:val="22"/>
              </w:rPr>
              <w:t xml:space="preserve"> 15 146 руб.</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33.</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ФГУП </w:t>
            </w:r>
            <w:r w:rsidRPr="00753CE8">
              <w:rPr>
                <w:rFonts w:ascii="Times New Roman" w:hAnsi="Times New Roman"/>
                <w:szCs w:val="22"/>
              </w:rPr>
              <w:lastRenderedPageBreak/>
              <w:t>"Администрация гражданских аэропортов (аэродромов)" от 18.05.2016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lastRenderedPageBreak/>
              <w:t xml:space="preserve">АО </w:t>
            </w:r>
            <w:r w:rsidRPr="00753CE8">
              <w:rPr>
                <w:rFonts w:ascii="Times New Roman" w:hAnsi="Times New Roman"/>
                <w:szCs w:val="22"/>
              </w:rPr>
              <w:lastRenderedPageBreak/>
              <w:t>«Аэропорт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lastRenderedPageBreak/>
              <w:t>А40-</w:t>
            </w:r>
            <w:r w:rsidRPr="00753CE8">
              <w:rPr>
                <w:rFonts w:ascii="Times New Roman" w:hAnsi="Times New Roman"/>
                <w:szCs w:val="22"/>
              </w:rPr>
              <w:lastRenderedPageBreak/>
              <w:t>112949/2016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lastRenderedPageBreak/>
              <w:t xml:space="preserve">Взыскание денежных </w:t>
            </w:r>
            <w:r w:rsidRPr="00753CE8">
              <w:rPr>
                <w:rFonts w:ascii="Times New Roman" w:hAnsi="Times New Roman"/>
                <w:szCs w:val="22"/>
              </w:rPr>
              <w:lastRenderedPageBreak/>
              <w:t>средств по договору аренды № 84722/2 от 01.09.2012 года в сумме 90 000 руб. 00 коп</w:t>
            </w:r>
            <w:proofErr w:type="gramStart"/>
            <w:r w:rsidRPr="00753CE8">
              <w:rPr>
                <w:rFonts w:ascii="Times New Roman" w:hAnsi="Times New Roman"/>
                <w:szCs w:val="22"/>
              </w:rPr>
              <w:t>.</w:t>
            </w:r>
            <w:proofErr w:type="gramEnd"/>
            <w:r w:rsidRPr="00753CE8">
              <w:rPr>
                <w:rFonts w:ascii="Times New Roman" w:hAnsi="Times New Roman"/>
                <w:szCs w:val="22"/>
              </w:rPr>
              <w:t xml:space="preserve"> </w:t>
            </w:r>
            <w:proofErr w:type="gramStart"/>
            <w:r w:rsidRPr="00753CE8">
              <w:rPr>
                <w:rFonts w:ascii="Times New Roman" w:hAnsi="Times New Roman"/>
                <w:szCs w:val="22"/>
              </w:rPr>
              <w:t>з</w:t>
            </w:r>
            <w:proofErr w:type="gramEnd"/>
            <w:r w:rsidRPr="00753CE8">
              <w:rPr>
                <w:rFonts w:ascii="Times New Roman" w:hAnsi="Times New Roman"/>
                <w:szCs w:val="22"/>
              </w:rPr>
              <w:t>а февраль, март, апрель 2016 года, пени за период с 05.02.2015 года по 27.04.2016 года в размере 4 800 руб. 00 коп</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lastRenderedPageBreak/>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w:t>
            </w:r>
            <w:proofErr w:type="spellStart"/>
            <w:r w:rsidRPr="00753CE8">
              <w:rPr>
                <w:rFonts w:ascii="Times New Roman" w:hAnsi="Times New Roman"/>
                <w:szCs w:val="22"/>
              </w:rPr>
              <w:lastRenderedPageBreak/>
              <w:t>Полностью+госпошлина</w:t>
            </w:r>
            <w:proofErr w:type="spellEnd"/>
            <w:r w:rsidRPr="00753CE8">
              <w:rPr>
                <w:rFonts w:ascii="Times New Roman" w:hAnsi="Times New Roman"/>
                <w:szCs w:val="22"/>
              </w:rPr>
              <w:t xml:space="preserve"> 3792 руб.</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lastRenderedPageBreak/>
              <w:t>34.</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ФГУП "Администрация гражданских аэропортов (аэродромов)" от 18.05.2016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А40-112952/2016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Взыскание задолженности за период с февраля по апрель 2016г. в размере 165 841 руб. 50 коп., пени по состоянию на 27.04.2016 года в размере 8 844 руб. 87 коп</w:t>
            </w:r>
            <w:proofErr w:type="gramStart"/>
            <w:r w:rsidRPr="00753CE8">
              <w:rPr>
                <w:rFonts w:ascii="Times New Roman" w:hAnsi="Times New Roman"/>
                <w:szCs w:val="22"/>
              </w:rPr>
              <w:t>.</w:t>
            </w:r>
            <w:proofErr w:type="gramEnd"/>
            <w:r w:rsidRPr="00753CE8">
              <w:rPr>
                <w:rFonts w:ascii="Times New Roman" w:hAnsi="Times New Roman"/>
                <w:szCs w:val="22"/>
              </w:rPr>
              <w:t xml:space="preserve"> </w:t>
            </w:r>
            <w:proofErr w:type="gramStart"/>
            <w:r w:rsidRPr="00753CE8">
              <w:rPr>
                <w:rFonts w:ascii="Times New Roman" w:hAnsi="Times New Roman"/>
                <w:szCs w:val="22"/>
              </w:rPr>
              <w:t>п</w:t>
            </w:r>
            <w:proofErr w:type="gramEnd"/>
            <w:r w:rsidRPr="00753CE8">
              <w:rPr>
                <w:rFonts w:ascii="Times New Roman" w:hAnsi="Times New Roman"/>
                <w:szCs w:val="22"/>
              </w:rPr>
              <w:t>о договору аренды № 1 от 01.08.2011 года</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w:t>
            </w:r>
            <w:proofErr w:type="spellStart"/>
            <w:r w:rsidRPr="00753CE8">
              <w:rPr>
                <w:rFonts w:ascii="Times New Roman" w:hAnsi="Times New Roman"/>
                <w:szCs w:val="22"/>
              </w:rPr>
              <w:t>Полностью+госпошлина</w:t>
            </w:r>
            <w:proofErr w:type="spellEnd"/>
            <w:r w:rsidRPr="00753CE8">
              <w:rPr>
                <w:rFonts w:ascii="Times New Roman" w:hAnsi="Times New Roman"/>
                <w:szCs w:val="22"/>
              </w:rPr>
              <w:t xml:space="preserve"> 6240,58 руб.</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35.</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w:t>
            </w:r>
            <w:proofErr w:type="spellStart"/>
            <w:r w:rsidRPr="00753CE8">
              <w:rPr>
                <w:rFonts w:ascii="Times New Roman" w:hAnsi="Times New Roman"/>
                <w:szCs w:val="22"/>
              </w:rPr>
              <w:t>Калмэнергосбыт</w:t>
            </w:r>
            <w:proofErr w:type="spellEnd"/>
            <w:r w:rsidRPr="00753CE8">
              <w:rPr>
                <w:rFonts w:ascii="Times New Roman" w:hAnsi="Times New Roman"/>
                <w:szCs w:val="22"/>
              </w:rPr>
              <w:t>»</w:t>
            </w:r>
          </w:p>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От 25.05.2016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А22-1858/2016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Взыскание задолженности за потребленную в апреле 2016 года электроэнергию в размере 366 209 руб. 64 коп.</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w:t>
            </w:r>
            <w:proofErr w:type="spellStart"/>
            <w:r w:rsidRPr="00753CE8">
              <w:rPr>
                <w:rFonts w:ascii="Times New Roman" w:hAnsi="Times New Roman"/>
                <w:szCs w:val="22"/>
              </w:rPr>
              <w:t>Полностью+госпошлина</w:t>
            </w:r>
            <w:proofErr w:type="spellEnd"/>
            <w:r w:rsidRPr="00753CE8">
              <w:rPr>
                <w:rFonts w:ascii="Times New Roman" w:hAnsi="Times New Roman"/>
                <w:szCs w:val="22"/>
              </w:rPr>
              <w:t xml:space="preserve"> 10 324,19 руб.</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36.</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ОАО «Авиационные линии </w:t>
            </w:r>
            <w:proofErr w:type="spellStart"/>
            <w:r w:rsidRPr="00753CE8">
              <w:rPr>
                <w:rFonts w:ascii="Times New Roman" w:hAnsi="Times New Roman"/>
                <w:szCs w:val="22"/>
              </w:rPr>
              <w:t>кубани</w:t>
            </w:r>
            <w:proofErr w:type="spellEnd"/>
            <w:r w:rsidRPr="00753CE8">
              <w:rPr>
                <w:rFonts w:ascii="Times New Roman" w:hAnsi="Times New Roman"/>
                <w:szCs w:val="22"/>
              </w:rPr>
              <w:t>» от 02.06.2016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А22-1976/2016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Взыскание задолженности в размере 19 558 руб. 39 коп</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Оставление заявления без рассмотрения</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37.</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ООО «</w:t>
            </w:r>
            <w:proofErr w:type="spellStart"/>
            <w:proofErr w:type="gramStart"/>
            <w:r w:rsidRPr="00753CE8">
              <w:rPr>
                <w:rFonts w:ascii="Times New Roman" w:hAnsi="Times New Roman"/>
                <w:szCs w:val="22"/>
              </w:rPr>
              <w:t>Начин-Технические</w:t>
            </w:r>
            <w:proofErr w:type="spellEnd"/>
            <w:proofErr w:type="gramEnd"/>
            <w:r w:rsidRPr="00753CE8">
              <w:rPr>
                <w:rFonts w:ascii="Times New Roman" w:hAnsi="Times New Roman"/>
                <w:szCs w:val="22"/>
              </w:rPr>
              <w:t xml:space="preserve"> средства охраны» от 03.06.0216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А22-1994/2016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Взыскание задолженности за оказанные услуги в размере 250 000 руб. 00 коп</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w:t>
            </w:r>
            <w:proofErr w:type="spellStart"/>
            <w:r w:rsidRPr="00753CE8">
              <w:rPr>
                <w:rFonts w:ascii="Times New Roman" w:hAnsi="Times New Roman"/>
                <w:szCs w:val="22"/>
              </w:rPr>
              <w:t>Полностью+госпошлина</w:t>
            </w:r>
            <w:proofErr w:type="spellEnd"/>
            <w:r w:rsidRPr="00753CE8">
              <w:rPr>
                <w:rFonts w:ascii="Times New Roman" w:hAnsi="Times New Roman"/>
                <w:szCs w:val="22"/>
              </w:rPr>
              <w:t xml:space="preserve"> 8 000 руб.</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38.</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 от 16.06.2016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ИФНС России по </w:t>
            </w:r>
            <w:proofErr w:type="gramStart"/>
            <w:r w:rsidRPr="00753CE8">
              <w:rPr>
                <w:rFonts w:ascii="Times New Roman" w:hAnsi="Times New Roman"/>
                <w:szCs w:val="22"/>
              </w:rPr>
              <w:t>г</w:t>
            </w:r>
            <w:proofErr w:type="gramEnd"/>
            <w:r w:rsidRPr="00753CE8">
              <w:rPr>
                <w:rFonts w:ascii="Times New Roman" w:hAnsi="Times New Roman"/>
                <w:szCs w:val="22"/>
              </w:rPr>
              <w:t>. Элисте</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А22-2103/2016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Иск о признании утратившей возможность взыскания недоимки по налогам, взносам, пени, штрафам и процентам</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Возвращено без рассмотрения</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39.</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w:t>
            </w:r>
            <w:proofErr w:type="spellStart"/>
            <w:r w:rsidRPr="00753CE8">
              <w:rPr>
                <w:rFonts w:ascii="Times New Roman" w:hAnsi="Times New Roman"/>
                <w:szCs w:val="22"/>
              </w:rPr>
              <w:t>Калмэнергосбыт</w:t>
            </w:r>
            <w:proofErr w:type="spellEnd"/>
            <w:r w:rsidRPr="00753CE8">
              <w:rPr>
                <w:rFonts w:ascii="Times New Roman" w:hAnsi="Times New Roman"/>
                <w:szCs w:val="22"/>
              </w:rPr>
              <w:t>»</w:t>
            </w:r>
          </w:p>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От 01.08.2016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А22-2733/2016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Взыскание задолженности за потребленную электроэнергию в размере 122 748 руб. 60 коп</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w:t>
            </w:r>
            <w:proofErr w:type="spellStart"/>
            <w:r w:rsidRPr="00753CE8">
              <w:rPr>
                <w:rFonts w:ascii="Times New Roman" w:hAnsi="Times New Roman"/>
                <w:szCs w:val="22"/>
              </w:rPr>
              <w:t>Полностью+госпошлина</w:t>
            </w:r>
            <w:proofErr w:type="spellEnd"/>
            <w:r w:rsidRPr="00753CE8">
              <w:rPr>
                <w:rFonts w:ascii="Times New Roman" w:hAnsi="Times New Roman"/>
                <w:szCs w:val="22"/>
              </w:rPr>
              <w:t xml:space="preserve"> 4682,46 руб.</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40.</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 от 04.08.2016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ИФНС России по </w:t>
            </w:r>
            <w:proofErr w:type="gramStart"/>
            <w:r w:rsidRPr="00753CE8">
              <w:rPr>
                <w:rFonts w:ascii="Times New Roman" w:hAnsi="Times New Roman"/>
                <w:szCs w:val="22"/>
              </w:rPr>
              <w:t>г</w:t>
            </w:r>
            <w:proofErr w:type="gramEnd"/>
            <w:r w:rsidRPr="00753CE8">
              <w:rPr>
                <w:rFonts w:ascii="Times New Roman" w:hAnsi="Times New Roman"/>
                <w:szCs w:val="22"/>
              </w:rPr>
              <w:t>. Элисте</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А22-2801/2016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Иск о признании утратившей возможность взыскания недоимки по налогам, взносам, пени, штрафам и процентам</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Об оставлении иска без рассмотрения</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41.</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w:t>
            </w:r>
            <w:proofErr w:type="spellStart"/>
            <w:r w:rsidRPr="00753CE8">
              <w:rPr>
                <w:rFonts w:ascii="Times New Roman" w:hAnsi="Times New Roman"/>
                <w:szCs w:val="22"/>
              </w:rPr>
              <w:t>Калмэнергосбыт</w:t>
            </w:r>
            <w:proofErr w:type="spellEnd"/>
            <w:r w:rsidRPr="00753CE8">
              <w:rPr>
                <w:rFonts w:ascii="Times New Roman" w:hAnsi="Times New Roman"/>
                <w:szCs w:val="22"/>
              </w:rPr>
              <w:t>»</w:t>
            </w:r>
          </w:p>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От 22.08.2016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А22-2991/2016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Взыскание задолженности по оплате потребленной электроэнергии в ноябре, декабре </w:t>
            </w:r>
            <w:smartTag w:uri="urn:schemas-microsoft-com:office:smarttags" w:element="metricconverter">
              <w:smartTagPr>
                <w:attr w:name="ProductID" w:val="2011 г"/>
              </w:smartTagPr>
              <w:r w:rsidRPr="00753CE8">
                <w:rPr>
                  <w:rFonts w:ascii="Times New Roman" w:hAnsi="Times New Roman"/>
                  <w:szCs w:val="22"/>
                </w:rPr>
                <w:t>2011 г</w:t>
              </w:r>
            </w:smartTag>
            <w:r w:rsidRPr="00753CE8">
              <w:rPr>
                <w:rFonts w:ascii="Times New Roman" w:hAnsi="Times New Roman"/>
                <w:szCs w:val="22"/>
              </w:rPr>
              <w:t xml:space="preserve">., </w:t>
            </w:r>
            <w:r w:rsidRPr="00753CE8">
              <w:rPr>
                <w:rFonts w:ascii="Times New Roman" w:hAnsi="Times New Roman"/>
                <w:szCs w:val="22"/>
              </w:rPr>
              <w:lastRenderedPageBreak/>
              <w:t xml:space="preserve">январе, феврале, марте </w:t>
            </w:r>
            <w:smartTag w:uri="urn:schemas-microsoft-com:office:smarttags" w:element="metricconverter">
              <w:smartTagPr>
                <w:attr w:name="ProductID" w:val="2012 г"/>
              </w:smartTagPr>
              <w:r w:rsidRPr="00753CE8">
                <w:rPr>
                  <w:rFonts w:ascii="Times New Roman" w:hAnsi="Times New Roman"/>
                  <w:szCs w:val="22"/>
                </w:rPr>
                <w:t>2012 г</w:t>
              </w:r>
            </w:smartTag>
            <w:r w:rsidRPr="00753CE8">
              <w:rPr>
                <w:rFonts w:ascii="Times New Roman" w:hAnsi="Times New Roman"/>
                <w:szCs w:val="22"/>
              </w:rPr>
              <w:t xml:space="preserve">., феврале, июле </w:t>
            </w:r>
            <w:smartTag w:uri="urn:schemas-microsoft-com:office:smarttags" w:element="metricconverter">
              <w:smartTagPr>
                <w:attr w:name="ProductID" w:val="2013 г"/>
              </w:smartTagPr>
              <w:r w:rsidRPr="00753CE8">
                <w:rPr>
                  <w:rFonts w:ascii="Times New Roman" w:hAnsi="Times New Roman"/>
                  <w:szCs w:val="22"/>
                </w:rPr>
                <w:t>2013 г</w:t>
              </w:r>
            </w:smartTag>
            <w:r w:rsidRPr="00753CE8">
              <w:rPr>
                <w:rFonts w:ascii="Times New Roman" w:hAnsi="Times New Roman"/>
                <w:szCs w:val="22"/>
              </w:rPr>
              <w:t>. в общей сумме 6018344 руб. 91 коп</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lastRenderedPageBreak/>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w:t>
            </w:r>
            <w:proofErr w:type="spellStart"/>
            <w:r w:rsidRPr="00753CE8">
              <w:rPr>
                <w:rFonts w:ascii="Times New Roman" w:hAnsi="Times New Roman"/>
                <w:szCs w:val="22"/>
              </w:rPr>
              <w:t>Полностью+госпошлина</w:t>
            </w:r>
            <w:proofErr w:type="spellEnd"/>
            <w:r w:rsidRPr="00753CE8">
              <w:rPr>
                <w:rFonts w:ascii="Times New Roman" w:hAnsi="Times New Roman"/>
                <w:szCs w:val="22"/>
              </w:rPr>
              <w:t xml:space="preserve"> 53092 руб.</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lastRenderedPageBreak/>
              <w:t>42.</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w:t>
            </w:r>
            <w:proofErr w:type="spellStart"/>
            <w:r w:rsidRPr="00753CE8">
              <w:rPr>
                <w:rFonts w:ascii="Times New Roman" w:hAnsi="Times New Roman"/>
                <w:szCs w:val="22"/>
              </w:rPr>
              <w:t>Калмэнергосбыт</w:t>
            </w:r>
            <w:proofErr w:type="spellEnd"/>
            <w:r w:rsidRPr="00753CE8">
              <w:rPr>
                <w:rFonts w:ascii="Times New Roman" w:hAnsi="Times New Roman"/>
                <w:szCs w:val="22"/>
              </w:rPr>
              <w:t>»</w:t>
            </w:r>
          </w:p>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От 29.08.2016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А22-3050/2016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Взыскание задолженности за потребленную электроэнергию в размере 93014 руб. 42 коп</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w:t>
            </w:r>
            <w:proofErr w:type="spellStart"/>
            <w:r w:rsidRPr="00753CE8">
              <w:rPr>
                <w:rFonts w:ascii="Times New Roman" w:hAnsi="Times New Roman"/>
                <w:szCs w:val="22"/>
              </w:rPr>
              <w:t>Полностью+госпошлина</w:t>
            </w:r>
            <w:proofErr w:type="spellEnd"/>
            <w:r w:rsidRPr="00753CE8">
              <w:rPr>
                <w:rFonts w:ascii="Times New Roman" w:hAnsi="Times New Roman"/>
                <w:szCs w:val="22"/>
              </w:rPr>
              <w:t xml:space="preserve"> 3720, 58 руб.</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43.</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ООО «Монолит», ООО «</w:t>
            </w:r>
            <w:proofErr w:type="spellStart"/>
            <w:r w:rsidRPr="00753CE8">
              <w:rPr>
                <w:rFonts w:ascii="Times New Roman" w:hAnsi="Times New Roman"/>
                <w:szCs w:val="22"/>
              </w:rPr>
              <w:t>Промполипринт</w:t>
            </w:r>
            <w:proofErr w:type="spellEnd"/>
            <w:r w:rsidRPr="00753CE8">
              <w:rPr>
                <w:rFonts w:ascii="Times New Roman" w:hAnsi="Times New Roman"/>
                <w:szCs w:val="22"/>
              </w:rPr>
              <w:t>»</w:t>
            </w:r>
          </w:p>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От 08.09.2017</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А22-3139/2016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Взыскание задолженности в размере 19 558 руб. 39 коп, по договору уступки от ОАО «Авиационные линии </w:t>
            </w:r>
            <w:proofErr w:type="spellStart"/>
            <w:r w:rsidRPr="00753CE8">
              <w:rPr>
                <w:rFonts w:ascii="Times New Roman" w:hAnsi="Times New Roman"/>
                <w:szCs w:val="22"/>
              </w:rPr>
              <w:t>кубани</w:t>
            </w:r>
            <w:proofErr w:type="spellEnd"/>
            <w:r w:rsidRPr="00753CE8">
              <w:rPr>
                <w:rFonts w:ascii="Times New Roman" w:hAnsi="Times New Roman"/>
                <w:szCs w:val="22"/>
              </w:rPr>
              <w:t>»</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w:t>
            </w:r>
            <w:proofErr w:type="spellStart"/>
            <w:r w:rsidRPr="00753CE8">
              <w:rPr>
                <w:rFonts w:ascii="Times New Roman" w:hAnsi="Times New Roman"/>
                <w:szCs w:val="22"/>
              </w:rPr>
              <w:t>Полностью+госпошлина</w:t>
            </w:r>
            <w:proofErr w:type="spellEnd"/>
            <w:r w:rsidRPr="00753CE8">
              <w:rPr>
                <w:rFonts w:ascii="Times New Roman" w:hAnsi="Times New Roman"/>
                <w:szCs w:val="22"/>
              </w:rPr>
              <w:t xml:space="preserve"> 2000 </w:t>
            </w:r>
            <w:proofErr w:type="spellStart"/>
            <w:r w:rsidRPr="00753CE8">
              <w:rPr>
                <w:rFonts w:ascii="Times New Roman" w:hAnsi="Times New Roman"/>
                <w:szCs w:val="22"/>
              </w:rPr>
              <w:t>руб.+</w:t>
            </w:r>
            <w:proofErr w:type="spellEnd"/>
            <w:r w:rsidRPr="00753CE8">
              <w:rPr>
                <w:rFonts w:ascii="Times New Roman" w:hAnsi="Times New Roman"/>
                <w:szCs w:val="22"/>
              </w:rPr>
              <w:t xml:space="preserve"> издержки на суд расходы 8500 руб.</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44.</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w:t>
            </w:r>
            <w:proofErr w:type="spellStart"/>
            <w:r w:rsidRPr="00753CE8">
              <w:rPr>
                <w:rFonts w:ascii="Times New Roman" w:hAnsi="Times New Roman"/>
                <w:szCs w:val="22"/>
              </w:rPr>
              <w:t>Калмэнергосбыт</w:t>
            </w:r>
            <w:proofErr w:type="spellEnd"/>
            <w:r w:rsidRPr="00753CE8">
              <w:rPr>
                <w:rFonts w:ascii="Times New Roman" w:hAnsi="Times New Roman"/>
                <w:szCs w:val="22"/>
              </w:rPr>
              <w:t>»</w:t>
            </w:r>
          </w:p>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От 28.09.2016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А22-3384/2016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взыскание задолженности за потребленную электроэнергию в размере 118140 руб. 76 коп</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w:t>
            </w:r>
            <w:proofErr w:type="spellStart"/>
            <w:r w:rsidRPr="00753CE8">
              <w:rPr>
                <w:rFonts w:ascii="Times New Roman" w:hAnsi="Times New Roman"/>
                <w:szCs w:val="22"/>
              </w:rPr>
              <w:t>Полностью+госпошлина</w:t>
            </w:r>
            <w:proofErr w:type="spellEnd"/>
            <w:r w:rsidRPr="00753CE8">
              <w:rPr>
                <w:rFonts w:ascii="Times New Roman" w:hAnsi="Times New Roman"/>
                <w:szCs w:val="22"/>
              </w:rPr>
              <w:t xml:space="preserve"> 4544, 22 руб.</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45.</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ТУ </w:t>
            </w:r>
            <w:proofErr w:type="spellStart"/>
            <w:r w:rsidRPr="00753CE8">
              <w:rPr>
                <w:rFonts w:ascii="Times New Roman" w:hAnsi="Times New Roman"/>
                <w:szCs w:val="22"/>
              </w:rPr>
              <w:t>Росимущества</w:t>
            </w:r>
            <w:proofErr w:type="spellEnd"/>
            <w:r w:rsidRPr="00753CE8">
              <w:rPr>
                <w:rFonts w:ascii="Times New Roman" w:hAnsi="Times New Roman"/>
                <w:szCs w:val="22"/>
              </w:rPr>
              <w:t xml:space="preserve"> в РК</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А22-3718/2016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взыскание задолженности по арендной плате и пени, в общем размере 319 515 руб. 59 коп</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w:t>
            </w:r>
            <w:proofErr w:type="spellStart"/>
            <w:r w:rsidRPr="00753CE8">
              <w:rPr>
                <w:rFonts w:ascii="Times New Roman" w:hAnsi="Times New Roman"/>
                <w:szCs w:val="22"/>
              </w:rPr>
              <w:t>Полностью+госпошлина</w:t>
            </w:r>
            <w:proofErr w:type="spellEnd"/>
            <w:r w:rsidRPr="00753CE8">
              <w:rPr>
                <w:rFonts w:ascii="Times New Roman" w:hAnsi="Times New Roman"/>
                <w:szCs w:val="22"/>
              </w:rPr>
              <w:t xml:space="preserve"> 9390 руб.</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46.</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w:t>
            </w:r>
            <w:proofErr w:type="spellStart"/>
            <w:r w:rsidRPr="00753CE8">
              <w:rPr>
                <w:rFonts w:ascii="Times New Roman" w:hAnsi="Times New Roman"/>
                <w:szCs w:val="22"/>
              </w:rPr>
              <w:t>Калмэнергосбыт</w:t>
            </w:r>
            <w:proofErr w:type="spellEnd"/>
            <w:r w:rsidRPr="00753CE8">
              <w:rPr>
                <w:rFonts w:ascii="Times New Roman" w:hAnsi="Times New Roman"/>
                <w:szCs w:val="22"/>
              </w:rPr>
              <w:t>»</w:t>
            </w:r>
          </w:p>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От 26.10.2016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А22-3739/2016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взыскание задолженности за потребленную электроэнергию в размере 129 403 руб. 60 коп</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w:t>
            </w:r>
            <w:proofErr w:type="spellStart"/>
            <w:r w:rsidRPr="00753CE8">
              <w:rPr>
                <w:rFonts w:ascii="Times New Roman" w:hAnsi="Times New Roman"/>
                <w:szCs w:val="22"/>
              </w:rPr>
              <w:t>Полностью+госпошлина</w:t>
            </w:r>
            <w:proofErr w:type="spellEnd"/>
            <w:r w:rsidRPr="00753CE8">
              <w:rPr>
                <w:rFonts w:ascii="Times New Roman" w:hAnsi="Times New Roman"/>
                <w:szCs w:val="22"/>
              </w:rPr>
              <w:t xml:space="preserve"> 4882, 11 руб.</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47.</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w:t>
            </w:r>
            <w:proofErr w:type="spellStart"/>
            <w:r w:rsidRPr="00753CE8">
              <w:rPr>
                <w:rFonts w:ascii="Times New Roman" w:hAnsi="Times New Roman"/>
                <w:szCs w:val="22"/>
              </w:rPr>
              <w:t>Калмэнергосбыт</w:t>
            </w:r>
            <w:proofErr w:type="spellEnd"/>
            <w:r w:rsidRPr="00753CE8">
              <w:rPr>
                <w:rFonts w:ascii="Times New Roman" w:hAnsi="Times New Roman"/>
                <w:szCs w:val="22"/>
              </w:rPr>
              <w:t>»</w:t>
            </w:r>
          </w:p>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От 16.11.2016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А22-3916/2016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взыскание задолженности за потребленную электроэнергию в размере 96 326 руб. 11 коп.</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w:t>
            </w:r>
            <w:proofErr w:type="spellStart"/>
            <w:r w:rsidRPr="00753CE8">
              <w:rPr>
                <w:rFonts w:ascii="Times New Roman" w:hAnsi="Times New Roman"/>
                <w:szCs w:val="22"/>
              </w:rPr>
              <w:t>Полностью+госпошлина</w:t>
            </w:r>
            <w:proofErr w:type="spellEnd"/>
            <w:r w:rsidRPr="00753CE8">
              <w:rPr>
                <w:rFonts w:ascii="Times New Roman" w:hAnsi="Times New Roman"/>
                <w:szCs w:val="22"/>
              </w:rPr>
              <w:t xml:space="preserve"> 3853, 04 руб.</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48.</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w:t>
            </w:r>
            <w:proofErr w:type="spellStart"/>
            <w:r w:rsidRPr="00753CE8">
              <w:rPr>
                <w:rFonts w:ascii="Times New Roman" w:hAnsi="Times New Roman"/>
                <w:szCs w:val="22"/>
              </w:rPr>
              <w:t>Калмэнергосбыт</w:t>
            </w:r>
            <w:proofErr w:type="spellEnd"/>
            <w:r w:rsidRPr="00753CE8">
              <w:rPr>
                <w:rFonts w:ascii="Times New Roman" w:hAnsi="Times New Roman"/>
                <w:szCs w:val="22"/>
              </w:rPr>
              <w:t>» от 26.12.2016</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А22-4451/2016</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взыскание задолженности за потребленную электроэнергию в размере 271930,13 рублей</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Не рассмотрено</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49.</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w:t>
            </w:r>
            <w:proofErr w:type="spellStart"/>
            <w:r w:rsidRPr="00753CE8">
              <w:rPr>
                <w:rFonts w:ascii="Times New Roman" w:hAnsi="Times New Roman"/>
                <w:szCs w:val="22"/>
              </w:rPr>
              <w:t>Калмэнергосбыт</w:t>
            </w:r>
            <w:proofErr w:type="spellEnd"/>
            <w:r w:rsidRPr="00753CE8">
              <w:rPr>
                <w:rFonts w:ascii="Times New Roman" w:hAnsi="Times New Roman"/>
                <w:szCs w:val="22"/>
              </w:rPr>
              <w:t>» от 27.01.2017</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А22-181/2017</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 взыскании задолженности за потребленную электроэнергию в размере 625 131 руб. 43 коп.</w:t>
            </w:r>
          </w:p>
        </w:tc>
        <w:tc>
          <w:tcPr>
            <w:tcW w:w="212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Иск </w:t>
            </w:r>
            <w:proofErr w:type="spellStart"/>
            <w:r w:rsidRPr="00753CE8">
              <w:rPr>
                <w:rFonts w:ascii="Times New Roman" w:hAnsi="Times New Roman"/>
                <w:szCs w:val="22"/>
              </w:rPr>
              <w:t>удовлетв</w:t>
            </w:r>
            <w:proofErr w:type="spellEnd"/>
            <w:r w:rsidRPr="00753CE8">
              <w:rPr>
                <w:rFonts w:ascii="Times New Roman" w:hAnsi="Times New Roman"/>
                <w:szCs w:val="22"/>
              </w:rPr>
              <w:t xml:space="preserve">. </w:t>
            </w:r>
            <w:proofErr w:type="spellStart"/>
            <w:r w:rsidRPr="00753CE8">
              <w:rPr>
                <w:rFonts w:ascii="Times New Roman" w:hAnsi="Times New Roman"/>
                <w:szCs w:val="22"/>
              </w:rPr>
              <w:t>Полностью+госпошлина</w:t>
            </w:r>
            <w:proofErr w:type="spellEnd"/>
            <w:r w:rsidRPr="00753CE8">
              <w:rPr>
                <w:rFonts w:ascii="Times New Roman" w:hAnsi="Times New Roman"/>
                <w:szCs w:val="22"/>
              </w:rPr>
              <w:t xml:space="preserve"> 15 503 руб.</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50.</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w:t>
            </w:r>
            <w:proofErr w:type="spellStart"/>
            <w:r w:rsidRPr="00753CE8">
              <w:rPr>
                <w:rFonts w:ascii="Times New Roman" w:hAnsi="Times New Roman"/>
                <w:szCs w:val="22"/>
              </w:rPr>
              <w:t>Калмэнергосбыт</w:t>
            </w:r>
            <w:proofErr w:type="spellEnd"/>
            <w:r w:rsidRPr="00753CE8">
              <w:rPr>
                <w:rFonts w:ascii="Times New Roman" w:hAnsi="Times New Roman"/>
                <w:szCs w:val="22"/>
              </w:rPr>
              <w:t>» от 17.02.2017</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А22-442/2017</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 взыскании 891 302,77 рублей</w:t>
            </w:r>
          </w:p>
        </w:tc>
        <w:tc>
          <w:tcPr>
            <w:tcW w:w="2126" w:type="dxa"/>
            <w:shd w:val="clear" w:color="auto" w:fill="auto"/>
          </w:tcPr>
          <w:p w:rsidR="00753CE8" w:rsidRPr="00753CE8" w:rsidRDefault="00D93E63" w:rsidP="00067017">
            <w:pPr>
              <w:spacing w:after="0" w:line="240" w:lineRule="auto"/>
              <w:rPr>
                <w:rFonts w:ascii="Times New Roman" w:hAnsi="Times New Roman"/>
                <w:szCs w:val="22"/>
              </w:rPr>
            </w:pPr>
            <w:r>
              <w:rPr>
                <w:rFonts w:ascii="Times New Roman" w:hAnsi="Times New Roman"/>
                <w:szCs w:val="22"/>
              </w:rPr>
              <w:t>Иск удовлетворен полностью</w:t>
            </w:r>
          </w:p>
        </w:tc>
      </w:tr>
      <w:tr w:rsidR="00753CE8" w:rsidRPr="00753CE8" w:rsidTr="00067017">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51.</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 xml:space="preserve">ФГУП "Администрация гражданских аэропортов </w:t>
            </w:r>
            <w:r w:rsidRPr="00753CE8">
              <w:rPr>
                <w:rFonts w:ascii="Times New Roman" w:hAnsi="Times New Roman"/>
                <w:szCs w:val="22"/>
              </w:rPr>
              <w:lastRenderedPageBreak/>
              <w:t>(аэродромов)" от 17.03.2017</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lastRenderedPageBreak/>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А40-47846/2017</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 взыскании 272532,86 рублей.</w:t>
            </w:r>
          </w:p>
        </w:tc>
        <w:tc>
          <w:tcPr>
            <w:tcW w:w="2126" w:type="dxa"/>
            <w:shd w:val="clear" w:color="auto" w:fill="auto"/>
          </w:tcPr>
          <w:p w:rsidR="00753CE8" w:rsidRPr="00753CE8" w:rsidRDefault="00D93E63" w:rsidP="00067017">
            <w:pPr>
              <w:spacing w:after="0" w:line="240" w:lineRule="auto"/>
              <w:rPr>
                <w:rFonts w:ascii="Times New Roman" w:hAnsi="Times New Roman"/>
                <w:szCs w:val="22"/>
              </w:rPr>
            </w:pPr>
            <w:r>
              <w:rPr>
                <w:rFonts w:ascii="Times New Roman" w:hAnsi="Times New Roman"/>
                <w:szCs w:val="22"/>
              </w:rPr>
              <w:t>Иск удовлетворен полностью</w:t>
            </w:r>
          </w:p>
        </w:tc>
      </w:tr>
      <w:tr w:rsidR="00753CE8" w:rsidRPr="00753CE8" w:rsidTr="00E107A4">
        <w:trPr>
          <w:trHeight w:val="1491"/>
        </w:trPr>
        <w:tc>
          <w:tcPr>
            <w:tcW w:w="567"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lastRenderedPageBreak/>
              <w:t>52.</w:t>
            </w:r>
          </w:p>
        </w:tc>
        <w:tc>
          <w:tcPr>
            <w:tcW w:w="2410"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ФГУП "Администрация гражданских аэропортов (аэродромов)" от 17.03.2017</w:t>
            </w:r>
          </w:p>
        </w:tc>
        <w:tc>
          <w:tcPr>
            <w:tcW w:w="1558" w:type="dxa"/>
            <w:gridSpan w:val="3"/>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А40-47869/2017</w:t>
            </w:r>
          </w:p>
        </w:tc>
        <w:tc>
          <w:tcPr>
            <w:tcW w:w="2551" w:type="dxa"/>
            <w:shd w:val="clear" w:color="auto" w:fill="auto"/>
          </w:tcPr>
          <w:p w:rsidR="00753CE8" w:rsidRPr="00753CE8" w:rsidRDefault="00753CE8" w:rsidP="00067017">
            <w:pPr>
              <w:spacing w:after="0" w:line="240" w:lineRule="auto"/>
              <w:rPr>
                <w:rFonts w:ascii="Times New Roman" w:hAnsi="Times New Roman"/>
                <w:szCs w:val="22"/>
              </w:rPr>
            </w:pPr>
            <w:r w:rsidRPr="00753CE8">
              <w:rPr>
                <w:rFonts w:ascii="Times New Roman" w:hAnsi="Times New Roman"/>
                <w:szCs w:val="22"/>
              </w:rPr>
              <w:t>О взыскании 147 900 рублей.</w:t>
            </w:r>
          </w:p>
        </w:tc>
        <w:tc>
          <w:tcPr>
            <w:tcW w:w="2126" w:type="dxa"/>
            <w:shd w:val="clear" w:color="auto" w:fill="auto"/>
          </w:tcPr>
          <w:p w:rsidR="00753CE8" w:rsidRPr="00753CE8" w:rsidRDefault="00D93E63" w:rsidP="00067017">
            <w:pPr>
              <w:spacing w:after="0" w:line="240" w:lineRule="auto"/>
              <w:rPr>
                <w:rFonts w:ascii="Times New Roman" w:hAnsi="Times New Roman"/>
                <w:szCs w:val="22"/>
              </w:rPr>
            </w:pPr>
            <w:r>
              <w:rPr>
                <w:rFonts w:ascii="Times New Roman" w:hAnsi="Times New Roman"/>
                <w:szCs w:val="22"/>
              </w:rPr>
              <w:t>Иск удовлетворен полностью</w:t>
            </w:r>
          </w:p>
        </w:tc>
      </w:tr>
      <w:tr w:rsidR="003A0B98" w:rsidRPr="00753CE8" w:rsidTr="003A0B98">
        <w:trPr>
          <w:trHeight w:val="948"/>
        </w:trPr>
        <w:tc>
          <w:tcPr>
            <w:tcW w:w="567" w:type="dxa"/>
            <w:shd w:val="clear" w:color="auto" w:fill="auto"/>
          </w:tcPr>
          <w:p w:rsidR="003A0B98" w:rsidRPr="00753CE8" w:rsidRDefault="003A0B98" w:rsidP="00067017">
            <w:pPr>
              <w:spacing w:after="0" w:line="240" w:lineRule="auto"/>
              <w:rPr>
                <w:rFonts w:ascii="Times New Roman" w:hAnsi="Times New Roman"/>
                <w:szCs w:val="22"/>
              </w:rPr>
            </w:pPr>
            <w:r>
              <w:rPr>
                <w:rFonts w:ascii="Times New Roman" w:hAnsi="Times New Roman"/>
                <w:szCs w:val="22"/>
              </w:rPr>
              <w:t>53</w:t>
            </w:r>
          </w:p>
        </w:tc>
        <w:tc>
          <w:tcPr>
            <w:tcW w:w="2410" w:type="dxa"/>
            <w:shd w:val="clear" w:color="auto" w:fill="auto"/>
          </w:tcPr>
          <w:p w:rsidR="003A0B98" w:rsidRPr="00753CE8" w:rsidRDefault="003A0B98" w:rsidP="00067017">
            <w:pPr>
              <w:spacing w:after="0" w:line="240" w:lineRule="auto"/>
              <w:rPr>
                <w:rFonts w:ascii="Times New Roman" w:hAnsi="Times New Roman"/>
                <w:szCs w:val="22"/>
              </w:rPr>
            </w:pPr>
            <w:r w:rsidRPr="007F207C">
              <w:rPr>
                <w:rFonts w:ascii="Times New Roman" w:hAnsi="Times New Roman"/>
                <w:szCs w:val="22"/>
              </w:rPr>
              <w:t xml:space="preserve">ТУ Федеральное Агентство по </w:t>
            </w:r>
            <w:proofErr w:type="spellStart"/>
            <w:r w:rsidRPr="007F207C">
              <w:rPr>
                <w:rFonts w:ascii="Times New Roman" w:hAnsi="Times New Roman"/>
                <w:szCs w:val="22"/>
              </w:rPr>
              <w:t>управл</w:t>
            </w:r>
            <w:proofErr w:type="spellEnd"/>
            <w:r w:rsidRPr="007F207C">
              <w:rPr>
                <w:rFonts w:ascii="Times New Roman" w:hAnsi="Times New Roman"/>
                <w:szCs w:val="22"/>
              </w:rPr>
              <w:t>. Г</w:t>
            </w:r>
            <w:r w:rsidR="00FD5995">
              <w:rPr>
                <w:rFonts w:ascii="Times New Roman" w:hAnsi="Times New Roman"/>
                <w:szCs w:val="22"/>
              </w:rPr>
              <w:t>осимуществом по РК от 19.16.2017</w:t>
            </w:r>
            <w:r w:rsidRPr="007F207C">
              <w:rPr>
                <w:rFonts w:ascii="Times New Roman" w:hAnsi="Times New Roman"/>
                <w:szCs w:val="22"/>
              </w:rPr>
              <w:t>г.</w:t>
            </w:r>
          </w:p>
        </w:tc>
        <w:tc>
          <w:tcPr>
            <w:tcW w:w="1558" w:type="dxa"/>
            <w:gridSpan w:val="3"/>
            <w:shd w:val="clear" w:color="auto" w:fill="auto"/>
          </w:tcPr>
          <w:p w:rsidR="003A0B98" w:rsidRPr="00753CE8" w:rsidRDefault="003A0B98"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3A0B98" w:rsidRPr="00753CE8" w:rsidRDefault="003A0B98" w:rsidP="00067017">
            <w:pPr>
              <w:spacing w:after="0" w:line="240" w:lineRule="auto"/>
              <w:rPr>
                <w:rFonts w:ascii="Times New Roman" w:hAnsi="Times New Roman"/>
                <w:szCs w:val="22"/>
              </w:rPr>
            </w:pPr>
            <w:r>
              <w:rPr>
                <w:rFonts w:ascii="Times New Roman" w:hAnsi="Times New Roman"/>
                <w:szCs w:val="22"/>
              </w:rPr>
              <w:t>Сводное исп</w:t>
            </w:r>
            <w:proofErr w:type="gramStart"/>
            <w:r>
              <w:rPr>
                <w:rFonts w:ascii="Times New Roman" w:hAnsi="Times New Roman"/>
                <w:szCs w:val="22"/>
              </w:rPr>
              <w:t>.п</w:t>
            </w:r>
            <w:proofErr w:type="gramEnd"/>
            <w:r>
              <w:rPr>
                <w:rFonts w:ascii="Times New Roman" w:hAnsi="Times New Roman"/>
                <w:szCs w:val="22"/>
              </w:rPr>
              <w:t>роизводство</w:t>
            </w:r>
          </w:p>
        </w:tc>
        <w:tc>
          <w:tcPr>
            <w:tcW w:w="2551" w:type="dxa"/>
            <w:shd w:val="clear" w:color="auto" w:fill="auto"/>
          </w:tcPr>
          <w:p w:rsidR="003A0B98" w:rsidRPr="00753CE8" w:rsidRDefault="003A0B98" w:rsidP="00067017">
            <w:pPr>
              <w:spacing w:after="0" w:line="240" w:lineRule="auto"/>
              <w:rPr>
                <w:rFonts w:ascii="Times New Roman" w:hAnsi="Times New Roman"/>
                <w:szCs w:val="22"/>
              </w:rPr>
            </w:pPr>
            <w:r>
              <w:rPr>
                <w:rFonts w:ascii="Times New Roman" w:hAnsi="Times New Roman"/>
                <w:szCs w:val="22"/>
              </w:rPr>
              <w:t>О взыскании 167903</w:t>
            </w:r>
            <w:r w:rsidRPr="00753CE8">
              <w:rPr>
                <w:rFonts w:ascii="Times New Roman" w:hAnsi="Times New Roman"/>
                <w:szCs w:val="22"/>
              </w:rPr>
              <w:t xml:space="preserve"> рублей.</w:t>
            </w:r>
          </w:p>
        </w:tc>
        <w:tc>
          <w:tcPr>
            <w:tcW w:w="2126" w:type="dxa"/>
            <w:shd w:val="clear" w:color="auto" w:fill="auto"/>
          </w:tcPr>
          <w:p w:rsidR="003A0B98" w:rsidRDefault="003A0B98" w:rsidP="00067017">
            <w:pPr>
              <w:spacing w:after="0" w:line="240" w:lineRule="auto"/>
              <w:rPr>
                <w:rFonts w:ascii="Times New Roman" w:hAnsi="Times New Roman"/>
                <w:szCs w:val="22"/>
              </w:rPr>
            </w:pPr>
            <w:r>
              <w:rPr>
                <w:rFonts w:ascii="Times New Roman" w:hAnsi="Times New Roman"/>
                <w:szCs w:val="22"/>
              </w:rPr>
              <w:t>Иск удовлетворен полностью</w:t>
            </w:r>
          </w:p>
        </w:tc>
      </w:tr>
      <w:tr w:rsidR="003A0B98" w:rsidRPr="00753CE8" w:rsidTr="00FD5995">
        <w:trPr>
          <w:trHeight w:val="1204"/>
        </w:trPr>
        <w:tc>
          <w:tcPr>
            <w:tcW w:w="567" w:type="dxa"/>
            <w:shd w:val="clear" w:color="auto" w:fill="auto"/>
          </w:tcPr>
          <w:p w:rsidR="003A0B98" w:rsidRPr="00753CE8" w:rsidRDefault="00FD5995" w:rsidP="00067017">
            <w:pPr>
              <w:spacing w:after="0" w:line="240" w:lineRule="auto"/>
              <w:rPr>
                <w:rFonts w:ascii="Times New Roman" w:hAnsi="Times New Roman"/>
                <w:szCs w:val="22"/>
              </w:rPr>
            </w:pPr>
            <w:r>
              <w:rPr>
                <w:rFonts w:ascii="Times New Roman" w:hAnsi="Times New Roman"/>
                <w:szCs w:val="22"/>
              </w:rPr>
              <w:t>54</w:t>
            </w:r>
          </w:p>
        </w:tc>
        <w:tc>
          <w:tcPr>
            <w:tcW w:w="2410" w:type="dxa"/>
            <w:shd w:val="clear" w:color="auto" w:fill="auto"/>
          </w:tcPr>
          <w:p w:rsidR="003A0B98" w:rsidRPr="00753CE8" w:rsidRDefault="00FD5995" w:rsidP="00067017">
            <w:pPr>
              <w:spacing w:after="0" w:line="240" w:lineRule="auto"/>
              <w:rPr>
                <w:rFonts w:ascii="Times New Roman" w:hAnsi="Times New Roman"/>
                <w:szCs w:val="22"/>
              </w:rPr>
            </w:pPr>
            <w:r>
              <w:rPr>
                <w:rFonts w:ascii="Times New Roman" w:hAnsi="Times New Roman"/>
                <w:szCs w:val="22"/>
              </w:rPr>
              <w:t>АО «</w:t>
            </w:r>
            <w:proofErr w:type="spellStart"/>
            <w:r>
              <w:rPr>
                <w:rFonts w:ascii="Times New Roman" w:hAnsi="Times New Roman"/>
                <w:szCs w:val="22"/>
              </w:rPr>
              <w:t>Калмэнергосбыт</w:t>
            </w:r>
            <w:proofErr w:type="spellEnd"/>
            <w:r>
              <w:rPr>
                <w:rFonts w:ascii="Times New Roman" w:hAnsi="Times New Roman"/>
                <w:szCs w:val="22"/>
              </w:rPr>
              <w:t>» от 11.07</w:t>
            </w:r>
            <w:r w:rsidRPr="00753CE8">
              <w:rPr>
                <w:rFonts w:ascii="Times New Roman" w:hAnsi="Times New Roman"/>
                <w:szCs w:val="22"/>
              </w:rPr>
              <w:t>.2017</w:t>
            </w:r>
          </w:p>
        </w:tc>
        <w:tc>
          <w:tcPr>
            <w:tcW w:w="1558" w:type="dxa"/>
            <w:gridSpan w:val="3"/>
            <w:shd w:val="clear" w:color="auto" w:fill="auto"/>
          </w:tcPr>
          <w:p w:rsidR="003A0B98" w:rsidRPr="00753CE8" w:rsidRDefault="00FD5995"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3A0B98" w:rsidRPr="00753CE8" w:rsidRDefault="00FD5995" w:rsidP="00067017">
            <w:pPr>
              <w:spacing w:after="0" w:line="240" w:lineRule="auto"/>
              <w:rPr>
                <w:rFonts w:ascii="Times New Roman" w:hAnsi="Times New Roman"/>
                <w:szCs w:val="22"/>
              </w:rPr>
            </w:pPr>
            <w:r>
              <w:rPr>
                <w:rFonts w:ascii="Times New Roman" w:hAnsi="Times New Roman"/>
                <w:szCs w:val="22"/>
              </w:rPr>
              <w:t>Сводное исп</w:t>
            </w:r>
            <w:proofErr w:type="gramStart"/>
            <w:r>
              <w:rPr>
                <w:rFonts w:ascii="Times New Roman" w:hAnsi="Times New Roman"/>
                <w:szCs w:val="22"/>
              </w:rPr>
              <w:t>.п</w:t>
            </w:r>
            <w:proofErr w:type="gramEnd"/>
            <w:r>
              <w:rPr>
                <w:rFonts w:ascii="Times New Roman" w:hAnsi="Times New Roman"/>
                <w:szCs w:val="22"/>
              </w:rPr>
              <w:t>роизводство</w:t>
            </w:r>
          </w:p>
        </w:tc>
        <w:tc>
          <w:tcPr>
            <w:tcW w:w="2551" w:type="dxa"/>
            <w:shd w:val="clear" w:color="auto" w:fill="auto"/>
          </w:tcPr>
          <w:p w:rsidR="003A0B98" w:rsidRPr="00753CE8" w:rsidRDefault="00FD5995" w:rsidP="00067017">
            <w:pPr>
              <w:spacing w:after="0" w:line="240" w:lineRule="auto"/>
              <w:rPr>
                <w:rFonts w:ascii="Times New Roman" w:hAnsi="Times New Roman"/>
                <w:szCs w:val="22"/>
              </w:rPr>
            </w:pPr>
            <w:r>
              <w:rPr>
                <w:rFonts w:ascii="Times New Roman" w:hAnsi="Times New Roman"/>
                <w:szCs w:val="22"/>
              </w:rPr>
              <w:t>О взыскании 695212,29</w:t>
            </w:r>
            <w:r w:rsidRPr="00753CE8">
              <w:rPr>
                <w:rFonts w:ascii="Times New Roman" w:hAnsi="Times New Roman"/>
                <w:szCs w:val="22"/>
              </w:rPr>
              <w:t>рублей.</w:t>
            </w:r>
          </w:p>
        </w:tc>
        <w:tc>
          <w:tcPr>
            <w:tcW w:w="2126" w:type="dxa"/>
            <w:shd w:val="clear" w:color="auto" w:fill="auto"/>
          </w:tcPr>
          <w:p w:rsidR="003A0B98" w:rsidRDefault="00FD5995" w:rsidP="00067017">
            <w:pPr>
              <w:spacing w:after="0" w:line="240" w:lineRule="auto"/>
              <w:rPr>
                <w:rFonts w:ascii="Times New Roman" w:hAnsi="Times New Roman"/>
                <w:szCs w:val="22"/>
              </w:rPr>
            </w:pPr>
            <w:r>
              <w:rPr>
                <w:rFonts w:ascii="Times New Roman" w:hAnsi="Times New Roman"/>
                <w:szCs w:val="22"/>
              </w:rPr>
              <w:t>Иск удовлетворен полностью</w:t>
            </w:r>
          </w:p>
        </w:tc>
      </w:tr>
      <w:tr w:rsidR="003A0B98" w:rsidRPr="00753CE8" w:rsidTr="00FD5995">
        <w:trPr>
          <w:trHeight w:val="981"/>
        </w:trPr>
        <w:tc>
          <w:tcPr>
            <w:tcW w:w="567" w:type="dxa"/>
            <w:shd w:val="clear" w:color="auto" w:fill="auto"/>
          </w:tcPr>
          <w:p w:rsidR="003A0B98" w:rsidRPr="00753CE8" w:rsidRDefault="00FD5995" w:rsidP="00067017">
            <w:pPr>
              <w:spacing w:after="0" w:line="240" w:lineRule="auto"/>
              <w:rPr>
                <w:rFonts w:ascii="Times New Roman" w:hAnsi="Times New Roman"/>
                <w:szCs w:val="22"/>
              </w:rPr>
            </w:pPr>
            <w:r>
              <w:rPr>
                <w:rFonts w:ascii="Times New Roman" w:hAnsi="Times New Roman"/>
                <w:szCs w:val="22"/>
              </w:rPr>
              <w:t>55</w:t>
            </w:r>
          </w:p>
        </w:tc>
        <w:tc>
          <w:tcPr>
            <w:tcW w:w="2410" w:type="dxa"/>
            <w:shd w:val="clear" w:color="auto" w:fill="auto"/>
          </w:tcPr>
          <w:p w:rsidR="003A0B98" w:rsidRPr="00753CE8" w:rsidRDefault="00FD5995" w:rsidP="00067017">
            <w:pPr>
              <w:spacing w:after="0" w:line="240" w:lineRule="auto"/>
              <w:rPr>
                <w:rFonts w:ascii="Times New Roman" w:hAnsi="Times New Roman"/>
                <w:szCs w:val="22"/>
              </w:rPr>
            </w:pPr>
            <w:r>
              <w:rPr>
                <w:rFonts w:ascii="Times New Roman" w:hAnsi="Times New Roman"/>
                <w:szCs w:val="22"/>
              </w:rPr>
              <w:t>АО «</w:t>
            </w:r>
            <w:proofErr w:type="spellStart"/>
            <w:r>
              <w:rPr>
                <w:rFonts w:ascii="Times New Roman" w:hAnsi="Times New Roman"/>
                <w:szCs w:val="22"/>
              </w:rPr>
              <w:t>Калмэнергосбыт</w:t>
            </w:r>
            <w:proofErr w:type="spellEnd"/>
            <w:r>
              <w:rPr>
                <w:rFonts w:ascii="Times New Roman" w:hAnsi="Times New Roman"/>
                <w:szCs w:val="22"/>
              </w:rPr>
              <w:t>» от 16.08</w:t>
            </w:r>
            <w:r w:rsidRPr="00753CE8">
              <w:rPr>
                <w:rFonts w:ascii="Times New Roman" w:hAnsi="Times New Roman"/>
                <w:szCs w:val="22"/>
              </w:rPr>
              <w:t>.2017</w:t>
            </w:r>
          </w:p>
        </w:tc>
        <w:tc>
          <w:tcPr>
            <w:tcW w:w="1558" w:type="dxa"/>
            <w:gridSpan w:val="3"/>
            <w:shd w:val="clear" w:color="auto" w:fill="auto"/>
          </w:tcPr>
          <w:p w:rsidR="003A0B98" w:rsidRPr="00753CE8" w:rsidRDefault="00FD5995"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FD5995" w:rsidRDefault="00FD5995" w:rsidP="00067017">
            <w:pPr>
              <w:spacing w:after="0" w:line="240" w:lineRule="auto"/>
              <w:rPr>
                <w:rFonts w:ascii="Times New Roman" w:hAnsi="Times New Roman"/>
                <w:szCs w:val="22"/>
              </w:rPr>
            </w:pPr>
            <w:r>
              <w:rPr>
                <w:rFonts w:ascii="Times New Roman" w:hAnsi="Times New Roman"/>
                <w:szCs w:val="22"/>
              </w:rPr>
              <w:t>Сводное исп</w:t>
            </w:r>
            <w:proofErr w:type="gramStart"/>
            <w:r>
              <w:rPr>
                <w:rFonts w:ascii="Times New Roman" w:hAnsi="Times New Roman"/>
                <w:szCs w:val="22"/>
              </w:rPr>
              <w:t>.п</w:t>
            </w:r>
            <w:proofErr w:type="gramEnd"/>
            <w:r>
              <w:rPr>
                <w:rFonts w:ascii="Times New Roman" w:hAnsi="Times New Roman"/>
                <w:szCs w:val="22"/>
              </w:rPr>
              <w:t>роизводство</w:t>
            </w:r>
          </w:p>
          <w:p w:rsidR="003A0B98" w:rsidRPr="00FD5995" w:rsidRDefault="003A0B98" w:rsidP="00FD5995">
            <w:pPr>
              <w:rPr>
                <w:rFonts w:ascii="Times New Roman" w:hAnsi="Times New Roman"/>
                <w:szCs w:val="22"/>
              </w:rPr>
            </w:pPr>
          </w:p>
        </w:tc>
        <w:tc>
          <w:tcPr>
            <w:tcW w:w="2551" w:type="dxa"/>
            <w:shd w:val="clear" w:color="auto" w:fill="auto"/>
          </w:tcPr>
          <w:p w:rsidR="003A0B98" w:rsidRPr="00753CE8" w:rsidRDefault="00FD5995" w:rsidP="00067017">
            <w:pPr>
              <w:spacing w:after="0" w:line="240" w:lineRule="auto"/>
              <w:rPr>
                <w:rFonts w:ascii="Times New Roman" w:hAnsi="Times New Roman"/>
                <w:szCs w:val="22"/>
              </w:rPr>
            </w:pPr>
            <w:r>
              <w:rPr>
                <w:rFonts w:ascii="Times New Roman" w:hAnsi="Times New Roman"/>
                <w:szCs w:val="22"/>
              </w:rPr>
              <w:t>О взыскании 478902,15</w:t>
            </w:r>
            <w:r w:rsidRPr="00753CE8">
              <w:rPr>
                <w:rFonts w:ascii="Times New Roman" w:hAnsi="Times New Roman"/>
                <w:szCs w:val="22"/>
              </w:rPr>
              <w:t>рублей</w:t>
            </w:r>
          </w:p>
        </w:tc>
        <w:tc>
          <w:tcPr>
            <w:tcW w:w="2126" w:type="dxa"/>
            <w:shd w:val="clear" w:color="auto" w:fill="auto"/>
          </w:tcPr>
          <w:p w:rsidR="003A0B98" w:rsidRDefault="00FD5995" w:rsidP="00067017">
            <w:pPr>
              <w:spacing w:after="0" w:line="240" w:lineRule="auto"/>
              <w:rPr>
                <w:rFonts w:ascii="Times New Roman" w:hAnsi="Times New Roman"/>
                <w:szCs w:val="22"/>
              </w:rPr>
            </w:pPr>
            <w:r>
              <w:rPr>
                <w:rFonts w:ascii="Times New Roman" w:hAnsi="Times New Roman"/>
                <w:szCs w:val="22"/>
              </w:rPr>
              <w:t>Иск удовлетворен полностью</w:t>
            </w:r>
          </w:p>
        </w:tc>
      </w:tr>
      <w:tr w:rsidR="003A0B98" w:rsidRPr="00753CE8" w:rsidTr="0066190C">
        <w:trPr>
          <w:trHeight w:val="843"/>
        </w:trPr>
        <w:tc>
          <w:tcPr>
            <w:tcW w:w="567" w:type="dxa"/>
            <w:shd w:val="clear" w:color="auto" w:fill="auto"/>
          </w:tcPr>
          <w:p w:rsidR="003A0B98" w:rsidRPr="00753CE8" w:rsidRDefault="00FD5995" w:rsidP="00067017">
            <w:pPr>
              <w:spacing w:after="0" w:line="240" w:lineRule="auto"/>
              <w:rPr>
                <w:rFonts w:ascii="Times New Roman" w:hAnsi="Times New Roman"/>
                <w:szCs w:val="22"/>
              </w:rPr>
            </w:pPr>
            <w:r>
              <w:rPr>
                <w:rFonts w:ascii="Times New Roman" w:hAnsi="Times New Roman"/>
                <w:szCs w:val="22"/>
              </w:rPr>
              <w:t>56</w:t>
            </w:r>
          </w:p>
        </w:tc>
        <w:tc>
          <w:tcPr>
            <w:tcW w:w="2410" w:type="dxa"/>
            <w:shd w:val="clear" w:color="auto" w:fill="auto"/>
          </w:tcPr>
          <w:p w:rsidR="003A0B98" w:rsidRPr="00753CE8" w:rsidRDefault="00FD5995" w:rsidP="00067017">
            <w:pPr>
              <w:spacing w:after="0" w:line="240" w:lineRule="auto"/>
              <w:rPr>
                <w:rFonts w:ascii="Times New Roman" w:hAnsi="Times New Roman"/>
                <w:szCs w:val="22"/>
              </w:rPr>
            </w:pPr>
            <w:r>
              <w:rPr>
                <w:rFonts w:ascii="Times New Roman" w:hAnsi="Times New Roman"/>
                <w:szCs w:val="22"/>
              </w:rPr>
              <w:t>АО «</w:t>
            </w:r>
            <w:proofErr w:type="spellStart"/>
            <w:r>
              <w:rPr>
                <w:rFonts w:ascii="Times New Roman" w:hAnsi="Times New Roman"/>
                <w:szCs w:val="22"/>
              </w:rPr>
              <w:t>Калмэнергосбыт</w:t>
            </w:r>
            <w:proofErr w:type="spellEnd"/>
            <w:r>
              <w:rPr>
                <w:rFonts w:ascii="Times New Roman" w:hAnsi="Times New Roman"/>
                <w:szCs w:val="22"/>
              </w:rPr>
              <w:t>» от 25.09</w:t>
            </w:r>
            <w:r w:rsidRPr="00753CE8">
              <w:rPr>
                <w:rFonts w:ascii="Times New Roman" w:hAnsi="Times New Roman"/>
                <w:szCs w:val="22"/>
              </w:rPr>
              <w:t>.2017</w:t>
            </w:r>
          </w:p>
        </w:tc>
        <w:tc>
          <w:tcPr>
            <w:tcW w:w="1558" w:type="dxa"/>
            <w:gridSpan w:val="3"/>
            <w:shd w:val="clear" w:color="auto" w:fill="auto"/>
          </w:tcPr>
          <w:p w:rsidR="003A0B98" w:rsidRPr="00753CE8" w:rsidRDefault="00FD5995"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3A0B98" w:rsidRPr="00753CE8" w:rsidRDefault="00FD5995" w:rsidP="00067017">
            <w:pPr>
              <w:spacing w:after="0" w:line="240" w:lineRule="auto"/>
              <w:rPr>
                <w:rFonts w:ascii="Times New Roman" w:hAnsi="Times New Roman"/>
                <w:szCs w:val="22"/>
              </w:rPr>
            </w:pPr>
            <w:r>
              <w:rPr>
                <w:rFonts w:ascii="Times New Roman" w:hAnsi="Times New Roman"/>
                <w:szCs w:val="22"/>
              </w:rPr>
              <w:t>Сводное исп</w:t>
            </w:r>
            <w:proofErr w:type="gramStart"/>
            <w:r>
              <w:rPr>
                <w:rFonts w:ascii="Times New Roman" w:hAnsi="Times New Roman"/>
                <w:szCs w:val="22"/>
              </w:rPr>
              <w:t>.п</w:t>
            </w:r>
            <w:proofErr w:type="gramEnd"/>
            <w:r>
              <w:rPr>
                <w:rFonts w:ascii="Times New Roman" w:hAnsi="Times New Roman"/>
                <w:szCs w:val="22"/>
              </w:rPr>
              <w:t>роизводство</w:t>
            </w:r>
          </w:p>
        </w:tc>
        <w:tc>
          <w:tcPr>
            <w:tcW w:w="2551" w:type="dxa"/>
            <w:shd w:val="clear" w:color="auto" w:fill="auto"/>
          </w:tcPr>
          <w:p w:rsidR="003A0B98" w:rsidRPr="00753CE8" w:rsidRDefault="0066190C" w:rsidP="00067017">
            <w:pPr>
              <w:spacing w:after="0" w:line="240" w:lineRule="auto"/>
              <w:rPr>
                <w:rFonts w:ascii="Times New Roman" w:hAnsi="Times New Roman"/>
                <w:szCs w:val="22"/>
              </w:rPr>
            </w:pPr>
            <w:r>
              <w:rPr>
                <w:rFonts w:ascii="Times New Roman" w:hAnsi="Times New Roman"/>
                <w:szCs w:val="22"/>
              </w:rPr>
              <w:t>О взыскании 84517,57</w:t>
            </w:r>
            <w:r w:rsidR="00FD5995" w:rsidRPr="00753CE8">
              <w:rPr>
                <w:rFonts w:ascii="Times New Roman" w:hAnsi="Times New Roman"/>
                <w:szCs w:val="22"/>
              </w:rPr>
              <w:t>рублей</w:t>
            </w:r>
          </w:p>
        </w:tc>
        <w:tc>
          <w:tcPr>
            <w:tcW w:w="2126" w:type="dxa"/>
            <w:shd w:val="clear" w:color="auto" w:fill="auto"/>
          </w:tcPr>
          <w:p w:rsidR="003A0B98" w:rsidRDefault="00FD5995" w:rsidP="00067017">
            <w:pPr>
              <w:spacing w:after="0" w:line="240" w:lineRule="auto"/>
              <w:rPr>
                <w:rFonts w:ascii="Times New Roman" w:hAnsi="Times New Roman"/>
                <w:szCs w:val="22"/>
              </w:rPr>
            </w:pPr>
            <w:r>
              <w:rPr>
                <w:rFonts w:ascii="Times New Roman" w:hAnsi="Times New Roman"/>
                <w:szCs w:val="22"/>
              </w:rPr>
              <w:t>Иск удовлетворен полностью</w:t>
            </w:r>
          </w:p>
        </w:tc>
      </w:tr>
      <w:tr w:rsidR="003A0B98" w:rsidRPr="00753CE8" w:rsidTr="0066190C">
        <w:trPr>
          <w:trHeight w:val="996"/>
        </w:trPr>
        <w:tc>
          <w:tcPr>
            <w:tcW w:w="567" w:type="dxa"/>
            <w:shd w:val="clear" w:color="auto" w:fill="auto"/>
          </w:tcPr>
          <w:p w:rsidR="003A0B98" w:rsidRPr="00753CE8" w:rsidRDefault="0066190C" w:rsidP="00067017">
            <w:pPr>
              <w:spacing w:after="0" w:line="240" w:lineRule="auto"/>
              <w:rPr>
                <w:rFonts w:ascii="Times New Roman" w:hAnsi="Times New Roman"/>
                <w:szCs w:val="22"/>
              </w:rPr>
            </w:pPr>
            <w:r>
              <w:rPr>
                <w:rFonts w:ascii="Times New Roman" w:hAnsi="Times New Roman"/>
                <w:szCs w:val="22"/>
              </w:rPr>
              <w:t>57</w:t>
            </w:r>
          </w:p>
        </w:tc>
        <w:tc>
          <w:tcPr>
            <w:tcW w:w="2410" w:type="dxa"/>
            <w:shd w:val="clear" w:color="auto" w:fill="auto"/>
          </w:tcPr>
          <w:p w:rsidR="003A0B98" w:rsidRPr="00753CE8" w:rsidRDefault="0066190C" w:rsidP="00067017">
            <w:pPr>
              <w:spacing w:after="0" w:line="240" w:lineRule="auto"/>
              <w:rPr>
                <w:rFonts w:ascii="Times New Roman" w:hAnsi="Times New Roman"/>
                <w:szCs w:val="22"/>
              </w:rPr>
            </w:pPr>
            <w:r>
              <w:rPr>
                <w:rFonts w:ascii="Times New Roman" w:hAnsi="Times New Roman"/>
                <w:szCs w:val="22"/>
              </w:rPr>
              <w:t>АО «</w:t>
            </w:r>
            <w:proofErr w:type="spellStart"/>
            <w:r>
              <w:rPr>
                <w:rFonts w:ascii="Times New Roman" w:hAnsi="Times New Roman"/>
                <w:szCs w:val="22"/>
              </w:rPr>
              <w:t>Калмэнергосбыт</w:t>
            </w:r>
            <w:proofErr w:type="spellEnd"/>
            <w:r>
              <w:rPr>
                <w:rFonts w:ascii="Times New Roman" w:hAnsi="Times New Roman"/>
                <w:szCs w:val="22"/>
              </w:rPr>
              <w:t>» от 28.11</w:t>
            </w:r>
            <w:r w:rsidRPr="00753CE8">
              <w:rPr>
                <w:rFonts w:ascii="Times New Roman" w:hAnsi="Times New Roman"/>
                <w:szCs w:val="22"/>
              </w:rPr>
              <w:t>.2017</w:t>
            </w:r>
          </w:p>
        </w:tc>
        <w:tc>
          <w:tcPr>
            <w:tcW w:w="1558" w:type="dxa"/>
            <w:gridSpan w:val="3"/>
            <w:shd w:val="clear" w:color="auto" w:fill="auto"/>
          </w:tcPr>
          <w:p w:rsidR="003A0B98" w:rsidRPr="00753CE8" w:rsidRDefault="0066190C"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3A0B98" w:rsidRPr="00753CE8" w:rsidRDefault="0066190C" w:rsidP="00067017">
            <w:pPr>
              <w:spacing w:after="0" w:line="240" w:lineRule="auto"/>
              <w:rPr>
                <w:rFonts w:ascii="Times New Roman" w:hAnsi="Times New Roman"/>
                <w:szCs w:val="22"/>
              </w:rPr>
            </w:pPr>
            <w:r>
              <w:rPr>
                <w:rFonts w:ascii="Times New Roman" w:hAnsi="Times New Roman"/>
                <w:szCs w:val="22"/>
              </w:rPr>
              <w:t>Сводное исп</w:t>
            </w:r>
            <w:proofErr w:type="gramStart"/>
            <w:r>
              <w:rPr>
                <w:rFonts w:ascii="Times New Roman" w:hAnsi="Times New Roman"/>
                <w:szCs w:val="22"/>
              </w:rPr>
              <w:t>.п</w:t>
            </w:r>
            <w:proofErr w:type="gramEnd"/>
            <w:r>
              <w:rPr>
                <w:rFonts w:ascii="Times New Roman" w:hAnsi="Times New Roman"/>
                <w:szCs w:val="22"/>
              </w:rPr>
              <w:t>роизводство</w:t>
            </w:r>
          </w:p>
        </w:tc>
        <w:tc>
          <w:tcPr>
            <w:tcW w:w="2551" w:type="dxa"/>
            <w:shd w:val="clear" w:color="auto" w:fill="auto"/>
          </w:tcPr>
          <w:p w:rsidR="003A0B98" w:rsidRPr="00753CE8" w:rsidRDefault="0066190C" w:rsidP="00067017">
            <w:pPr>
              <w:spacing w:after="0" w:line="240" w:lineRule="auto"/>
              <w:rPr>
                <w:rFonts w:ascii="Times New Roman" w:hAnsi="Times New Roman"/>
                <w:szCs w:val="22"/>
              </w:rPr>
            </w:pPr>
            <w:r>
              <w:rPr>
                <w:rFonts w:ascii="Times New Roman" w:hAnsi="Times New Roman"/>
                <w:szCs w:val="22"/>
              </w:rPr>
              <w:t>О взыскании 97302,74</w:t>
            </w:r>
            <w:r w:rsidRPr="00753CE8">
              <w:rPr>
                <w:rFonts w:ascii="Times New Roman" w:hAnsi="Times New Roman"/>
                <w:szCs w:val="22"/>
              </w:rPr>
              <w:t>рублей</w:t>
            </w:r>
          </w:p>
        </w:tc>
        <w:tc>
          <w:tcPr>
            <w:tcW w:w="2126" w:type="dxa"/>
            <w:shd w:val="clear" w:color="auto" w:fill="auto"/>
          </w:tcPr>
          <w:p w:rsidR="003A0B98" w:rsidRDefault="0066190C" w:rsidP="00067017">
            <w:pPr>
              <w:spacing w:after="0" w:line="240" w:lineRule="auto"/>
              <w:rPr>
                <w:rFonts w:ascii="Times New Roman" w:hAnsi="Times New Roman"/>
                <w:szCs w:val="22"/>
              </w:rPr>
            </w:pPr>
            <w:r>
              <w:rPr>
                <w:rFonts w:ascii="Times New Roman" w:hAnsi="Times New Roman"/>
                <w:szCs w:val="22"/>
              </w:rPr>
              <w:t>Иск удовлетворен полностью</w:t>
            </w:r>
          </w:p>
        </w:tc>
      </w:tr>
      <w:tr w:rsidR="003A0B98" w:rsidRPr="00753CE8" w:rsidTr="0066190C">
        <w:trPr>
          <w:trHeight w:val="968"/>
        </w:trPr>
        <w:tc>
          <w:tcPr>
            <w:tcW w:w="567" w:type="dxa"/>
            <w:shd w:val="clear" w:color="auto" w:fill="auto"/>
          </w:tcPr>
          <w:p w:rsidR="003A0B98" w:rsidRPr="00753CE8" w:rsidRDefault="0066190C" w:rsidP="00067017">
            <w:pPr>
              <w:spacing w:after="0" w:line="240" w:lineRule="auto"/>
              <w:rPr>
                <w:rFonts w:ascii="Times New Roman" w:hAnsi="Times New Roman"/>
                <w:szCs w:val="22"/>
              </w:rPr>
            </w:pPr>
            <w:r>
              <w:rPr>
                <w:rFonts w:ascii="Times New Roman" w:hAnsi="Times New Roman"/>
                <w:szCs w:val="22"/>
              </w:rPr>
              <w:t>58</w:t>
            </w:r>
          </w:p>
        </w:tc>
        <w:tc>
          <w:tcPr>
            <w:tcW w:w="2410" w:type="dxa"/>
            <w:shd w:val="clear" w:color="auto" w:fill="auto"/>
          </w:tcPr>
          <w:p w:rsidR="003A0B98" w:rsidRPr="00753CE8" w:rsidRDefault="0066190C" w:rsidP="00067017">
            <w:pPr>
              <w:spacing w:after="0" w:line="240" w:lineRule="auto"/>
              <w:rPr>
                <w:rFonts w:ascii="Times New Roman" w:hAnsi="Times New Roman"/>
                <w:szCs w:val="22"/>
              </w:rPr>
            </w:pPr>
            <w:r>
              <w:rPr>
                <w:rFonts w:ascii="Times New Roman" w:hAnsi="Times New Roman"/>
                <w:szCs w:val="22"/>
              </w:rPr>
              <w:t>АО «</w:t>
            </w:r>
            <w:proofErr w:type="spellStart"/>
            <w:r>
              <w:rPr>
                <w:rFonts w:ascii="Times New Roman" w:hAnsi="Times New Roman"/>
                <w:szCs w:val="22"/>
              </w:rPr>
              <w:t>Калмэнергосбыт</w:t>
            </w:r>
            <w:proofErr w:type="spellEnd"/>
            <w:r>
              <w:rPr>
                <w:rFonts w:ascii="Times New Roman" w:hAnsi="Times New Roman"/>
                <w:szCs w:val="22"/>
              </w:rPr>
              <w:t>» от 25.12</w:t>
            </w:r>
            <w:r w:rsidRPr="00753CE8">
              <w:rPr>
                <w:rFonts w:ascii="Times New Roman" w:hAnsi="Times New Roman"/>
                <w:szCs w:val="22"/>
              </w:rPr>
              <w:t>.2017</w:t>
            </w:r>
          </w:p>
        </w:tc>
        <w:tc>
          <w:tcPr>
            <w:tcW w:w="1558" w:type="dxa"/>
            <w:gridSpan w:val="3"/>
            <w:shd w:val="clear" w:color="auto" w:fill="auto"/>
          </w:tcPr>
          <w:p w:rsidR="003A0B98" w:rsidRPr="00753CE8" w:rsidRDefault="0066190C"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3A0B98" w:rsidRPr="00753CE8" w:rsidRDefault="0066190C" w:rsidP="00067017">
            <w:pPr>
              <w:spacing w:after="0" w:line="240" w:lineRule="auto"/>
              <w:rPr>
                <w:rFonts w:ascii="Times New Roman" w:hAnsi="Times New Roman"/>
                <w:szCs w:val="22"/>
              </w:rPr>
            </w:pPr>
            <w:r>
              <w:rPr>
                <w:rFonts w:ascii="Times New Roman" w:hAnsi="Times New Roman"/>
                <w:szCs w:val="22"/>
              </w:rPr>
              <w:t>Сводное исп</w:t>
            </w:r>
            <w:proofErr w:type="gramStart"/>
            <w:r>
              <w:rPr>
                <w:rFonts w:ascii="Times New Roman" w:hAnsi="Times New Roman"/>
                <w:szCs w:val="22"/>
              </w:rPr>
              <w:t>.п</w:t>
            </w:r>
            <w:proofErr w:type="gramEnd"/>
            <w:r>
              <w:rPr>
                <w:rFonts w:ascii="Times New Roman" w:hAnsi="Times New Roman"/>
                <w:szCs w:val="22"/>
              </w:rPr>
              <w:t>роизводство</w:t>
            </w:r>
          </w:p>
        </w:tc>
        <w:tc>
          <w:tcPr>
            <w:tcW w:w="2551" w:type="dxa"/>
            <w:shd w:val="clear" w:color="auto" w:fill="auto"/>
          </w:tcPr>
          <w:p w:rsidR="003A0B98" w:rsidRPr="00753CE8" w:rsidRDefault="0066190C" w:rsidP="00067017">
            <w:pPr>
              <w:spacing w:after="0" w:line="240" w:lineRule="auto"/>
              <w:rPr>
                <w:rFonts w:ascii="Times New Roman" w:hAnsi="Times New Roman"/>
                <w:szCs w:val="22"/>
              </w:rPr>
            </w:pPr>
            <w:r>
              <w:rPr>
                <w:rFonts w:ascii="Times New Roman" w:hAnsi="Times New Roman"/>
                <w:szCs w:val="22"/>
              </w:rPr>
              <w:t>О взыскании 144161,50</w:t>
            </w:r>
            <w:r w:rsidRPr="00753CE8">
              <w:rPr>
                <w:rFonts w:ascii="Times New Roman" w:hAnsi="Times New Roman"/>
                <w:szCs w:val="22"/>
              </w:rPr>
              <w:t>рублей</w:t>
            </w:r>
          </w:p>
        </w:tc>
        <w:tc>
          <w:tcPr>
            <w:tcW w:w="2126" w:type="dxa"/>
            <w:shd w:val="clear" w:color="auto" w:fill="auto"/>
          </w:tcPr>
          <w:p w:rsidR="003A0B98" w:rsidRDefault="0066190C" w:rsidP="00067017">
            <w:pPr>
              <w:spacing w:after="0" w:line="240" w:lineRule="auto"/>
              <w:rPr>
                <w:rFonts w:ascii="Times New Roman" w:hAnsi="Times New Roman"/>
                <w:szCs w:val="22"/>
              </w:rPr>
            </w:pPr>
            <w:r>
              <w:rPr>
                <w:rFonts w:ascii="Times New Roman" w:hAnsi="Times New Roman"/>
                <w:szCs w:val="22"/>
              </w:rPr>
              <w:t>Иск удовлетворен полностью</w:t>
            </w:r>
          </w:p>
        </w:tc>
      </w:tr>
      <w:tr w:rsidR="003A0B98" w:rsidRPr="00753CE8" w:rsidTr="0066190C">
        <w:trPr>
          <w:trHeight w:val="1408"/>
        </w:trPr>
        <w:tc>
          <w:tcPr>
            <w:tcW w:w="567" w:type="dxa"/>
            <w:shd w:val="clear" w:color="auto" w:fill="auto"/>
          </w:tcPr>
          <w:p w:rsidR="003A0B98" w:rsidRPr="00753CE8" w:rsidRDefault="0066190C" w:rsidP="00067017">
            <w:pPr>
              <w:spacing w:after="0" w:line="240" w:lineRule="auto"/>
              <w:rPr>
                <w:rFonts w:ascii="Times New Roman" w:hAnsi="Times New Roman"/>
                <w:szCs w:val="22"/>
              </w:rPr>
            </w:pPr>
            <w:r>
              <w:rPr>
                <w:rFonts w:ascii="Times New Roman" w:hAnsi="Times New Roman"/>
                <w:szCs w:val="22"/>
              </w:rPr>
              <w:t>59</w:t>
            </w:r>
          </w:p>
        </w:tc>
        <w:tc>
          <w:tcPr>
            <w:tcW w:w="2410" w:type="dxa"/>
            <w:shd w:val="clear" w:color="auto" w:fill="auto"/>
          </w:tcPr>
          <w:p w:rsidR="003A0B98" w:rsidRPr="00753CE8" w:rsidRDefault="0066190C" w:rsidP="00067017">
            <w:pPr>
              <w:spacing w:after="0" w:line="240" w:lineRule="auto"/>
              <w:rPr>
                <w:rFonts w:ascii="Times New Roman" w:hAnsi="Times New Roman"/>
                <w:szCs w:val="22"/>
              </w:rPr>
            </w:pPr>
            <w:r>
              <w:rPr>
                <w:rFonts w:ascii="Times New Roman" w:hAnsi="Times New Roman"/>
                <w:szCs w:val="22"/>
              </w:rPr>
              <w:t>АО «</w:t>
            </w:r>
            <w:proofErr w:type="spellStart"/>
            <w:r>
              <w:rPr>
                <w:rFonts w:ascii="Times New Roman" w:hAnsi="Times New Roman"/>
                <w:szCs w:val="22"/>
              </w:rPr>
              <w:t>Калмэнергосбыт</w:t>
            </w:r>
            <w:proofErr w:type="spellEnd"/>
            <w:r>
              <w:rPr>
                <w:rFonts w:ascii="Times New Roman" w:hAnsi="Times New Roman"/>
                <w:szCs w:val="22"/>
              </w:rPr>
              <w:t>» от 12.02</w:t>
            </w:r>
            <w:r w:rsidRPr="00753CE8">
              <w:rPr>
                <w:rFonts w:ascii="Times New Roman" w:hAnsi="Times New Roman"/>
                <w:szCs w:val="22"/>
              </w:rPr>
              <w:t>.201</w:t>
            </w:r>
            <w:r>
              <w:rPr>
                <w:rFonts w:ascii="Times New Roman" w:hAnsi="Times New Roman"/>
                <w:szCs w:val="22"/>
              </w:rPr>
              <w:t>8</w:t>
            </w:r>
          </w:p>
        </w:tc>
        <w:tc>
          <w:tcPr>
            <w:tcW w:w="1558" w:type="dxa"/>
            <w:gridSpan w:val="3"/>
            <w:shd w:val="clear" w:color="auto" w:fill="auto"/>
          </w:tcPr>
          <w:p w:rsidR="003A0B98" w:rsidRPr="00753CE8" w:rsidRDefault="0066190C"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3A0B98" w:rsidRPr="00753CE8" w:rsidRDefault="0066190C" w:rsidP="00067017">
            <w:pPr>
              <w:spacing w:after="0" w:line="240" w:lineRule="auto"/>
              <w:rPr>
                <w:rFonts w:ascii="Times New Roman" w:hAnsi="Times New Roman"/>
                <w:szCs w:val="22"/>
              </w:rPr>
            </w:pPr>
            <w:r>
              <w:rPr>
                <w:rFonts w:ascii="Times New Roman" w:hAnsi="Times New Roman"/>
                <w:szCs w:val="22"/>
              </w:rPr>
              <w:t>Сводное исп</w:t>
            </w:r>
            <w:proofErr w:type="gramStart"/>
            <w:r>
              <w:rPr>
                <w:rFonts w:ascii="Times New Roman" w:hAnsi="Times New Roman"/>
                <w:szCs w:val="22"/>
              </w:rPr>
              <w:t>.п</w:t>
            </w:r>
            <w:proofErr w:type="gramEnd"/>
            <w:r>
              <w:rPr>
                <w:rFonts w:ascii="Times New Roman" w:hAnsi="Times New Roman"/>
                <w:szCs w:val="22"/>
              </w:rPr>
              <w:t>роизводство</w:t>
            </w:r>
          </w:p>
        </w:tc>
        <w:tc>
          <w:tcPr>
            <w:tcW w:w="2551" w:type="dxa"/>
            <w:shd w:val="clear" w:color="auto" w:fill="auto"/>
          </w:tcPr>
          <w:p w:rsidR="003A0B98" w:rsidRPr="00753CE8" w:rsidRDefault="0066190C" w:rsidP="00067017">
            <w:pPr>
              <w:spacing w:after="0" w:line="240" w:lineRule="auto"/>
              <w:rPr>
                <w:rFonts w:ascii="Times New Roman" w:hAnsi="Times New Roman"/>
                <w:szCs w:val="22"/>
              </w:rPr>
            </w:pPr>
            <w:r>
              <w:rPr>
                <w:rFonts w:ascii="Times New Roman" w:hAnsi="Times New Roman"/>
                <w:szCs w:val="22"/>
              </w:rPr>
              <w:t>О взыскании 221029,15</w:t>
            </w:r>
            <w:r w:rsidRPr="00753CE8">
              <w:rPr>
                <w:rFonts w:ascii="Times New Roman" w:hAnsi="Times New Roman"/>
                <w:szCs w:val="22"/>
              </w:rPr>
              <w:t>рублей</w:t>
            </w:r>
          </w:p>
        </w:tc>
        <w:tc>
          <w:tcPr>
            <w:tcW w:w="2126" w:type="dxa"/>
            <w:shd w:val="clear" w:color="auto" w:fill="auto"/>
          </w:tcPr>
          <w:p w:rsidR="003A0B98" w:rsidRDefault="0066190C" w:rsidP="00067017">
            <w:pPr>
              <w:spacing w:after="0" w:line="240" w:lineRule="auto"/>
              <w:rPr>
                <w:rFonts w:ascii="Times New Roman" w:hAnsi="Times New Roman"/>
                <w:szCs w:val="22"/>
              </w:rPr>
            </w:pPr>
            <w:r>
              <w:rPr>
                <w:rFonts w:ascii="Times New Roman" w:hAnsi="Times New Roman"/>
                <w:szCs w:val="22"/>
              </w:rPr>
              <w:t>Иск удовлетворен полностью</w:t>
            </w:r>
          </w:p>
        </w:tc>
      </w:tr>
      <w:tr w:rsidR="0066190C" w:rsidRPr="00753CE8" w:rsidTr="0066190C">
        <w:trPr>
          <w:trHeight w:val="1413"/>
        </w:trPr>
        <w:tc>
          <w:tcPr>
            <w:tcW w:w="567" w:type="dxa"/>
            <w:shd w:val="clear" w:color="auto" w:fill="auto"/>
          </w:tcPr>
          <w:p w:rsidR="0066190C" w:rsidRPr="00753CE8" w:rsidRDefault="0066190C" w:rsidP="00067017">
            <w:pPr>
              <w:spacing w:after="0" w:line="240" w:lineRule="auto"/>
              <w:rPr>
                <w:rFonts w:ascii="Times New Roman" w:hAnsi="Times New Roman"/>
                <w:szCs w:val="22"/>
              </w:rPr>
            </w:pPr>
            <w:r>
              <w:rPr>
                <w:rFonts w:ascii="Times New Roman" w:hAnsi="Times New Roman"/>
                <w:szCs w:val="22"/>
              </w:rPr>
              <w:t>60</w:t>
            </w:r>
          </w:p>
        </w:tc>
        <w:tc>
          <w:tcPr>
            <w:tcW w:w="2410" w:type="dxa"/>
            <w:shd w:val="clear" w:color="auto" w:fill="auto"/>
          </w:tcPr>
          <w:p w:rsidR="0066190C" w:rsidRPr="00753CE8" w:rsidRDefault="0066190C" w:rsidP="00067017">
            <w:pPr>
              <w:spacing w:after="0" w:line="240" w:lineRule="auto"/>
              <w:rPr>
                <w:rFonts w:ascii="Times New Roman" w:hAnsi="Times New Roman"/>
                <w:szCs w:val="22"/>
              </w:rPr>
            </w:pPr>
            <w:r>
              <w:rPr>
                <w:rFonts w:ascii="Times New Roman" w:hAnsi="Times New Roman"/>
                <w:szCs w:val="22"/>
              </w:rPr>
              <w:t>АО «</w:t>
            </w:r>
            <w:proofErr w:type="spellStart"/>
            <w:r>
              <w:rPr>
                <w:rFonts w:ascii="Times New Roman" w:hAnsi="Times New Roman"/>
                <w:szCs w:val="22"/>
              </w:rPr>
              <w:t>Калмэнергосбыт</w:t>
            </w:r>
            <w:proofErr w:type="spellEnd"/>
            <w:r>
              <w:rPr>
                <w:rFonts w:ascii="Times New Roman" w:hAnsi="Times New Roman"/>
                <w:szCs w:val="22"/>
              </w:rPr>
              <w:t>» от 14.02</w:t>
            </w:r>
            <w:r w:rsidRPr="00753CE8">
              <w:rPr>
                <w:rFonts w:ascii="Times New Roman" w:hAnsi="Times New Roman"/>
                <w:szCs w:val="22"/>
              </w:rPr>
              <w:t>.201</w:t>
            </w:r>
            <w:r>
              <w:rPr>
                <w:rFonts w:ascii="Times New Roman" w:hAnsi="Times New Roman"/>
                <w:szCs w:val="22"/>
              </w:rPr>
              <w:t>8</w:t>
            </w:r>
          </w:p>
        </w:tc>
        <w:tc>
          <w:tcPr>
            <w:tcW w:w="1558" w:type="dxa"/>
            <w:gridSpan w:val="3"/>
            <w:shd w:val="clear" w:color="auto" w:fill="auto"/>
          </w:tcPr>
          <w:p w:rsidR="0066190C" w:rsidRPr="00753CE8" w:rsidRDefault="0066190C" w:rsidP="00067017">
            <w:pPr>
              <w:spacing w:after="0" w:line="240" w:lineRule="auto"/>
              <w:rPr>
                <w:rFonts w:ascii="Times New Roman" w:hAnsi="Times New Roman"/>
                <w:szCs w:val="22"/>
              </w:rPr>
            </w:pPr>
            <w:r w:rsidRPr="00753CE8">
              <w:rPr>
                <w:rFonts w:ascii="Times New Roman" w:hAnsi="Times New Roman"/>
                <w:szCs w:val="22"/>
              </w:rPr>
              <w:t>АО «Аэропорт Элиста»</w:t>
            </w:r>
          </w:p>
        </w:tc>
        <w:tc>
          <w:tcPr>
            <w:tcW w:w="1136" w:type="dxa"/>
            <w:shd w:val="clear" w:color="auto" w:fill="auto"/>
          </w:tcPr>
          <w:p w:rsidR="0066190C" w:rsidRPr="00753CE8" w:rsidRDefault="0066190C" w:rsidP="00067017">
            <w:pPr>
              <w:spacing w:after="0" w:line="240" w:lineRule="auto"/>
              <w:rPr>
                <w:rFonts w:ascii="Times New Roman" w:hAnsi="Times New Roman"/>
                <w:szCs w:val="22"/>
              </w:rPr>
            </w:pPr>
            <w:r>
              <w:rPr>
                <w:rFonts w:ascii="Times New Roman" w:hAnsi="Times New Roman"/>
                <w:szCs w:val="22"/>
              </w:rPr>
              <w:t>Сводное исп</w:t>
            </w:r>
            <w:proofErr w:type="gramStart"/>
            <w:r>
              <w:rPr>
                <w:rFonts w:ascii="Times New Roman" w:hAnsi="Times New Roman"/>
                <w:szCs w:val="22"/>
              </w:rPr>
              <w:t>.п</w:t>
            </w:r>
            <w:proofErr w:type="gramEnd"/>
            <w:r>
              <w:rPr>
                <w:rFonts w:ascii="Times New Roman" w:hAnsi="Times New Roman"/>
                <w:szCs w:val="22"/>
              </w:rPr>
              <w:t>роизводство</w:t>
            </w:r>
          </w:p>
        </w:tc>
        <w:tc>
          <w:tcPr>
            <w:tcW w:w="2551" w:type="dxa"/>
            <w:shd w:val="clear" w:color="auto" w:fill="auto"/>
          </w:tcPr>
          <w:p w:rsidR="0066190C" w:rsidRPr="00753CE8" w:rsidRDefault="0066190C" w:rsidP="00067017">
            <w:pPr>
              <w:spacing w:after="0" w:line="240" w:lineRule="auto"/>
              <w:rPr>
                <w:rFonts w:ascii="Times New Roman" w:hAnsi="Times New Roman"/>
                <w:szCs w:val="22"/>
              </w:rPr>
            </w:pPr>
            <w:r>
              <w:rPr>
                <w:rFonts w:ascii="Times New Roman" w:hAnsi="Times New Roman"/>
                <w:szCs w:val="22"/>
              </w:rPr>
              <w:t>О взыскании 88809,61</w:t>
            </w:r>
            <w:r w:rsidRPr="00753CE8">
              <w:rPr>
                <w:rFonts w:ascii="Times New Roman" w:hAnsi="Times New Roman"/>
                <w:szCs w:val="22"/>
              </w:rPr>
              <w:t>рублей</w:t>
            </w:r>
          </w:p>
        </w:tc>
        <w:tc>
          <w:tcPr>
            <w:tcW w:w="2126" w:type="dxa"/>
            <w:shd w:val="clear" w:color="auto" w:fill="auto"/>
          </w:tcPr>
          <w:p w:rsidR="0066190C" w:rsidRDefault="0066190C" w:rsidP="00067017">
            <w:pPr>
              <w:spacing w:after="0" w:line="240" w:lineRule="auto"/>
              <w:rPr>
                <w:rFonts w:ascii="Times New Roman" w:hAnsi="Times New Roman"/>
                <w:szCs w:val="22"/>
              </w:rPr>
            </w:pPr>
            <w:r>
              <w:rPr>
                <w:rFonts w:ascii="Times New Roman" w:hAnsi="Times New Roman"/>
                <w:szCs w:val="22"/>
              </w:rPr>
              <w:t>Иск удовлетворен полностью</w:t>
            </w:r>
          </w:p>
        </w:tc>
      </w:tr>
    </w:tbl>
    <w:p w:rsidR="00AA21FD" w:rsidRPr="007F207C" w:rsidRDefault="00AA21FD">
      <w:pPr>
        <w:pStyle w:val="aa"/>
        <w:spacing w:line="288" w:lineRule="auto"/>
        <w:ind w:firstLine="560"/>
        <w:rPr>
          <w:sz w:val="22"/>
          <w:szCs w:val="22"/>
        </w:rPr>
      </w:pPr>
    </w:p>
    <w:p w:rsidR="0066190C" w:rsidRDefault="0066190C">
      <w:pPr>
        <w:ind w:firstLine="540"/>
        <w:rPr>
          <w:rFonts w:ascii="Times New Roman" w:hAnsi="Times New Roman"/>
          <w:b/>
        </w:rPr>
      </w:pPr>
    </w:p>
    <w:p w:rsidR="00AA21FD" w:rsidRDefault="00715E25">
      <w:pPr>
        <w:ind w:firstLine="540"/>
        <w:rPr>
          <w:rFonts w:ascii="Times New Roman" w:hAnsi="Times New Roman"/>
          <w:b/>
        </w:rPr>
      </w:pPr>
      <w:r>
        <w:rPr>
          <w:rFonts w:ascii="Times New Roman" w:hAnsi="Times New Roman"/>
          <w:b/>
        </w:rPr>
        <w:t xml:space="preserve">Генеральный директор                                                  Максимов </w:t>
      </w:r>
      <w:proofErr w:type="spellStart"/>
      <w:r>
        <w:rPr>
          <w:rFonts w:ascii="Times New Roman" w:hAnsi="Times New Roman"/>
          <w:b/>
        </w:rPr>
        <w:t>Батр</w:t>
      </w:r>
      <w:proofErr w:type="spellEnd"/>
      <w:r>
        <w:rPr>
          <w:rFonts w:ascii="Times New Roman" w:hAnsi="Times New Roman"/>
          <w:b/>
        </w:rPr>
        <w:t xml:space="preserve"> Викторович</w:t>
      </w:r>
    </w:p>
    <w:p w:rsidR="00E107A4" w:rsidRDefault="00E107A4">
      <w:pPr>
        <w:ind w:firstLine="540"/>
        <w:rPr>
          <w:rFonts w:ascii="Times New Roman" w:hAnsi="Times New Roman"/>
          <w:b/>
        </w:rPr>
      </w:pPr>
      <w:r>
        <w:rPr>
          <w:rFonts w:ascii="Times New Roman" w:hAnsi="Times New Roman"/>
          <w:b/>
        </w:rPr>
        <w:t>29.03.2018</w:t>
      </w:r>
    </w:p>
    <w:p w:rsidR="00E107A4" w:rsidRPr="00E107A4" w:rsidRDefault="00E107A4">
      <w:pPr>
        <w:ind w:firstLine="540"/>
        <w:rPr>
          <w:rFonts w:ascii="Times New Roman" w:hAnsi="Times New Roman"/>
          <w:sz w:val="16"/>
          <w:szCs w:val="16"/>
        </w:rPr>
      </w:pPr>
      <w:proofErr w:type="spellStart"/>
      <w:r w:rsidRPr="00E107A4">
        <w:rPr>
          <w:rFonts w:ascii="Times New Roman" w:hAnsi="Times New Roman"/>
          <w:sz w:val="16"/>
          <w:szCs w:val="16"/>
        </w:rPr>
        <w:t>исп</w:t>
      </w:r>
      <w:proofErr w:type="gramStart"/>
      <w:r w:rsidRPr="00E107A4">
        <w:rPr>
          <w:rFonts w:ascii="Times New Roman" w:hAnsi="Times New Roman"/>
          <w:sz w:val="16"/>
          <w:szCs w:val="16"/>
        </w:rPr>
        <w:t>.Ш</w:t>
      </w:r>
      <w:proofErr w:type="gramEnd"/>
      <w:r w:rsidRPr="00E107A4">
        <w:rPr>
          <w:rFonts w:ascii="Times New Roman" w:hAnsi="Times New Roman"/>
          <w:sz w:val="16"/>
          <w:szCs w:val="16"/>
        </w:rPr>
        <w:t>пакова</w:t>
      </w:r>
      <w:proofErr w:type="spellEnd"/>
      <w:r w:rsidRPr="00E107A4">
        <w:rPr>
          <w:rFonts w:ascii="Times New Roman" w:hAnsi="Times New Roman"/>
          <w:sz w:val="16"/>
          <w:szCs w:val="16"/>
        </w:rPr>
        <w:t xml:space="preserve"> Тамара Ивановна 9-50-51</w:t>
      </w:r>
    </w:p>
    <w:sectPr w:rsidR="00E107A4" w:rsidRPr="00E107A4" w:rsidSect="00E107A4">
      <w:pgSz w:w="11905" w:h="16837"/>
      <w:pgMar w:top="1134" w:right="850" w:bottom="568" w:left="1701" w:header="567"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6DF" w:rsidRDefault="000116DF" w:rsidP="006C6D8C">
      <w:pPr>
        <w:spacing w:after="0" w:line="240" w:lineRule="auto"/>
      </w:pPr>
      <w:r>
        <w:separator/>
      </w:r>
    </w:p>
  </w:endnote>
  <w:endnote w:type="continuationSeparator" w:id="0">
    <w:p w:rsidR="000116DF" w:rsidRDefault="000116DF" w:rsidP="006C6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6DF" w:rsidRDefault="000116DF" w:rsidP="006C6D8C">
      <w:pPr>
        <w:spacing w:after="0" w:line="240" w:lineRule="auto"/>
      </w:pPr>
      <w:r>
        <w:separator/>
      </w:r>
    </w:p>
  </w:footnote>
  <w:footnote w:type="continuationSeparator" w:id="0">
    <w:p w:rsidR="000116DF" w:rsidRDefault="000116DF" w:rsidP="006C6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E55D6"/>
    <w:multiLevelType w:val="multilevel"/>
    <w:tmpl w:val="8496FE68"/>
    <w:lvl w:ilvl="0">
      <w:start w:val="1"/>
      <w:numFmt w:val="decimal"/>
      <w:pStyle w:val="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29AF6992"/>
    <w:multiLevelType w:val="multilevel"/>
    <w:tmpl w:val="B87E73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
    <w:nsid w:val="4AF67CA5"/>
    <w:multiLevelType w:val="hybridMultilevel"/>
    <w:tmpl w:val="4FC81B7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516F5F52"/>
    <w:multiLevelType w:val="multilevel"/>
    <w:tmpl w:val="4642CF6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4">
    <w:nsid w:val="54534AD0"/>
    <w:multiLevelType w:val="multilevel"/>
    <w:tmpl w:val="AB427E0A"/>
    <w:lvl w:ilvl="0">
      <w:start w:val="1"/>
      <w:numFmt w:val="bullet"/>
      <w:lvlText w:val=""/>
      <w:lvlJc w:val="left"/>
      <w:pPr>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63499C"/>
    <w:multiLevelType w:val="multilevel"/>
    <w:tmpl w:val="46047E7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6">
    <w:nsid w:val="705C56D9"/>
    <w:multiLevelType w:val="multilevel"/>
    <w:tmpl w:val="F810320E"/>
    <w:lvl w:ilvl="0">
      <w:start w:val="1"/>
      <w:numFmt w:val="bullet"/>
      <w:lvlText w:val=""/>
      <w:lvlJc w:val="left"/>
      <w:pPr>
        <w:ind w:left="78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21FD"/>
    <w:rsid w:val="00003396"/>
    <w:rsid w:val="0000693E"/>
    <w:rsid w:val="000116DF"/>
    <w:rsid w:val="000275F1"/>
    <w:rsid w:val="000442F4"/>
    <w:rsid w:val="000526B6"/>
    <w:rsid w:val="00052D09"/>
    <w:rsid w:val="00056608"/>
    <w:rsid w:val="00067017"/>
    <w:rsid w:val="00074A01"/>
    <w:rsid w:val="0008032D"/>
    <w:rsid w:val="00097FFB"/>
    <w:rsid w:val="000C0911"/>
    <w:rsid w:val="000C31F8"/>
    <w:rsid w:val="000E3984"/>
    <w:rsid w:val="000E4998"/>
    <w:rsid w:val="000F400D"/>
    <w:rsid w:val="000F765B"/>
    <w:rsid w:val="000F7BA5"/>
    <w:rsid w:val="00117860"/>
    <w:rsid w:val="00126C22"/>
    <w:rsid w:val="00134174"/>
    <w:rsid w:val="00155332"/>
    <w:rsid w:val="001A4C75"/>
    <w:rsid w:val="001B4F7E"/>
    <w:rsid w:val="001F4937"/>
    <w:rsid w:val="001F4C62"/>
    <w:rsid w:val="001F6F4C"/>
    <w:rsid w:val="00206C3E"/>
    <w:rsid w:val="00225206"/>
    <w:rsid w:val="002260FC"/>
    <w:rsid w:val="00230183"/>
    <w:rsid w:val="00236FAD"/>
    <w:rsid w:val="002518A5"/>
    <w:rsid w:val="0025390D"/>
    <w:rsid w:val="0026018E"/>
    <w:rsid w:val="00261487"/>
    <w:rsid w:val="002943D9"/>
    <w:rsid w:val="002A7D6B"/>
    <w:rsid w:val="002C39E2"/>
    <w:rsid w:val="002E03CE"/>
    <w:rsid w:val="002E5D20"/>
    <w:rsid w:val="00312291"/>
    <w:rsid w:val="00313254"/>
    <w:rsid w:val="00324DE1"/>
    <w:rsid w:val="00360256"/>
    <w:rsid w:val="003775A9"/>
    <w:rsid w:val="0038314E"/>
    <w:rsid w:val="003A0B98"/>
    <w:rsid w:val="003B3F31"/>
    <w:rsid w:val="003C7D89"/>
    <w:rsid w:val="003D23F2"/>
    <w:rsid w:val="00404E50"/>
    <w:rsid w:val="00412E33"/>
    <w:rsid w:val="00415399"/>
    <w:rsid w:val="0041629E"/>
    <w:rsid w:val="0044027B"/>
    <w:rsid w:val="004600EB"/>
    <w:rsid w:val="00480170"/>
    <w:rsid w:val="00492D6A"/>
    <w:rsid w:val="00494FA8"/>
    <w:rsid w:val="004B2D7A"/>
    <w:rsid w:val="00504E7A"/>
    <w:rsid w:val="00513343"/>
    <w:rsid w:val="005A1CB4"/>
    <w:rsid w:val="005C2FA2"/>
    <w:rsid w:val="005F4383"/>
    <w:rsid w:val="006169A9"/>
    <w:rsid w:val="00625538"/>
    <w:rsid w:val="00637A68"/>
    <w:rsid w:val="00643AF7"/>
    <w:rsid w:val="00653704"/>
    <w:rsid w:val="0066190C"/>
    <w:rsid w:val="00693274"/>
    <w:rsid w:val="006B0AE5"/>
    <w:rsid w:val="006B4218"/>
    <w:rsid w:val="006C45B0"/>
    <w:rsid w:val="006C6D8C"/>
    <w:rsid w:val="006E03C5"/>
    <w:rsid w:val="006E4A41"/>
    <w:rsid w:val="00715E25"/>
    <w:rsid w:val="00720955"/>
    <w:rsid w:val="00753CE8"/>
    <w:rsid w:val="00754727"/>
    <w:rsid w:val="00755A1D"/>
    <w:rsid w:val="0076148B"/>
    <w:rsid w:val="007668FD"/>
    <w:rsid w:val="007A359E"/>
    <w:rsid w:val="007B0316"/>
    <w:rsid w:val="007C0266"/>
    <w:rsid w:val="007C5C80"/>
    <w:rsid w:val="007F207C"/>
    <w:rsid w:val="00804AED"/>
    <w:rsid w:val="00807FFC"/>
    <w:rsid w:val="008401D5"/>
    <w:rsid w:val="008A0875"/>
    <w:rsid w:val="008A08E7"/>
    <w:rsid w:val="008A19F5"/>
    <w:rsid w:val="008B1146"/>
    <w:rsid w:val="008E4824"/>
    <w:rsid w:val="008E50CA"/>
    <w:rsid w:val="008F6ED5"/>
    <w:rsid w:val="009156D9"/>
    <w:rsid w:val="00936335"/>
    <w:rsid w:val="00940B36"/>
    <w:rsid w:val="009727C4"/>
    <w:rsid w:val="00981D22"/>
    <w:rsid w:val="00990F66"/>
    <w:rsid w:val="009A195E"/>
    <w:rsid w:val="009C609E"/>
    <w:rsid w:val="009E06AD"/>
    <w:rsid w:val="00A0199C"/>
    <w:rsid w:val="00A220A5"/>
    <w:rsid w:val="00A43F09"/>
    <w:rsid w:val="00A56CE2"/>
    <w:rsid w:val="00A62393"/>
    <w:rsid w:val="00A77F0C"/>
    <w:rsid w:val="00AA21FD"/>
    <w:rsid w:val="00AC0BBD"/>
    <w:rsid w:val="00AC7634"/>
    <w:rsid w:val="00AE06FA"/>
    <w:rsid w:val="00B217B3"/>
    <w:rsid w:val="00B34AD6"/>
    <w:rsid w:val="00B567E3"/>
    <w:rsid w:val="00B81419"/>
    <w:rsid w:val="00BB3136"/>
    <w:rsid w:val="00BB4D30"/>
    <w:rsid w:val="00BB5589"/>
    <w:rsid w:val="00BD7F3D"/>
    <w:rsid w:val="00BE67B5"/>
    <w:rsid w:val="00BF19F2"/>
    <w:rsid w:val="00BF5734"/>
    <w:rsid w:val="00C056F1"/>
    <w:rsid w:val="00C3050B"/>
    <w:rsid w:val="00C50EBC"/>
    <w:rsid w:val="00C744A3"/>
    <w:rsid w:val="00C95E96"/>
    <w:rsid w:val="00CA26F1"/>
    <w:rsid w:val="00CA4D56"/>
    <w:rsid w:val="00CB35AE"/>
    <w:rsid w:val="00CB4D4A"/>
    <w:rsid w:val="00CB74D3"/>
    <w:rsid w:val="00CC3D7C"/>
    <w:rsid w:val="00CD3D8E"/>
    <w:rsid w:val="00CF22E8"/>
    <w:rsid w:val="00D132AB"/>
    <w:rsid w:val="00D142C4"/>
    <w:rsid w:val="00D3673D"/>
    <w:rsid w:val="00D4147F"/>
    <w:rsid w:val="00D47DF8"/>
    <w:rsid w:val="00D57876"/>
    <w:rsid w:val="00D61008"/>
    <w:rsid w:val="00D77388"/>
    <w:rsid w:val="00D93E63"/>
    <w:rsid w:val="00DA28D6"/>
    <w:rsid w:val="00DB717D"/>
    <w:rsid w:val="00DF65A0"/>
    <w:rsid w:val="00E040FE"/>
    <w:rsid w:val="00E107A4"/>
    <w:rsid w:val="00E10BF0"/>
    <w:rsid w:val="00E57CAB"/>
    <w:rsid w:val="00E77BA6"/>
    <w:rsid w:val="00E9456F"/>
    <w:rsid w:val="00EC4574"/>
    <w:rsid w:val="00F154F9"/>
    <w:rsid w:val="00F16454"/>
    <w:rsid w:val="00F24C20"/>
    <w:rsid w:val="00F41AEE"/>
    <w:rsid w:val="00F52606"/>
    <w:rsid w:val="00F724BF"/>
    <w:rsid w:val="00FD5995"/>
    <w:rsid w:val="00FE0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21FD"/>
    <w:pPr>
      <w:spacing w:after="200" w:line="276" w:lineRule="auto"/>
    </w:pPr>
    <w:rPr>
      <w:sz w:val="22"/>
    </w:rPr>
  </w:style>
  <w:style w:type="paragraph" w:styleId="1">
    <w:name w:val="heading 1"/>
    <w:qFormat/>
    <w:rsid w:val="00AA21FD"/>
    <w:pPr>
      <w:numPr>
        <w:numId w:val="1"/>
      </w:numPr>
      <w:outlineLvl w:val="0"/>
    </w:pPr>
    <w:rPr>
      <w:rFonts w:ascii="Times New Roman" w:hAnsi="Times New Roman"/>
      <w:b/>
      <w:sz w:val="48"/>
    </w:rPr>
  </w:style>
  <w:style w:type="paragraph" w:styleId="3">
    <w:name w:val="heading 3"/>
    <w:rsid w:val="00AA21FD"/>
    <w:pPr>
      <w:spacing w:before="240" w:after="60"/>
      <w:outlineLvl w:val="2"/>
    </w:pPr>
    <w:rPr>
      <w:rFonts w:ascii="Arial" w:hAnsi="Arial"/>
      <w:b/>
      <w:sz w:val="26"/>
    </w:rPr>
  </w:style>
  <w:style w:type="paragraph" w:styleId="5">
    <w:name w:val="heading 5"/>
    <w:rsid w:val="00AA21FD"/>
    <w:pPr>
      <w:spacing w:before="240" w:after="60"/>
      <w:outlineLvl w:val="4"/>
    </w:pPr>
    <w:rPr>
      <w:rFonts w:ascii="Times New Roman" w:hAnsi="Times New Roman"/>
      <w:b/>
      <w:i/>
      <w:sz w:val="26"/>
    </w:rPr>
  </w:style>
  <w:style w:type="paragraph" w:styleId="6">
    <w:name w:val="heading 6"/>
    <w:rsid w:val="00AA21FD"/>
    <w:pPr>
      <w:spacing w:before="240" w:after="60"/>
      <w:outlineLvl w:val="5"/>
    </w:pPr>
    <w:rPr>
      <w:rFonts w:ascii="Times New Roman" w:hAnsi="Times New Roman"/>
      <w:b/>
      <w:sz w:val="22"/>
    </w:rPr>
  </w:style>
  <w:style w:type="paragraph" w:styleId="8">
    <w:name w:val="heading 8"/>
    <w:rsid w:val="00AA21FD"/>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sid w:val="00AA21FD"/>
    <w:rPr>
      <w:rFonts w:ascii="Times New Roman" w:hAnsi="Times New Roman"/>
      <w:sz w:val="24"/>
    </w:rPr>
  </w:style>
  <w:style w:type="paragraph" w:customStyle="1" w:styleId="Style12">
    <w:name w:val="Style12"/>
    <w:rsid w:val="00AA21FD"/>
    <w:rPr>
      <w:rFonts w:ascii="Times New Roman" w:hAnsi="Times New Roman"/>
      <w:sz w:val="24"/>
    </w:rPr>
  </w:style>
  <w:style w:type="paragraph" w:styleId="a4">
    <w:name w:val="Normal (Web)"/>
    <w:uiPriority w:val="99"/>
    <w:rsid w:val="00AA21FD"/>
    <w:pPr>
      <w:spacing w:before="100" w:after="100"/>
    </w:pPr>
    <w:rPr>
      <w:rFonts w:ascii="Times New Roman" w:hAnsi="Times New Roman"/>
      <w:sz w:val="24"/>
    </w:rPr>
  </w:style>
  <w:style w:type="paragraph" w:customStyle="1" w:styleId="Style5">
    <w:name w:val="Style5"/>
    <w:rsid w:val="00AA21FD"/>
    <w:pPr>
      <w:spacing w:line="317" w:lineRule="exact"/>
      <w:ind w:hanging="346"/>
    </w:pPr>
    <w:rPr>
      <w:rFonts w:ascii="Times New Roman" w:hAnsi="Times New Roman"/>
      <w:sz w:val="24"/>
    </w:rPr>
  </w:style>
  <w:style w:type="paragraph" w:customStyle="1" w:styleId="Style30">
    <w:name w:val="Style30"/>
    <w:rsid w:val="00AA21FD"/>
    <w:pPr>
      <w:spacing w:line="274" w:lineRule="exact"/>
      <w:ind w:firstLine="677"/>
      <w:jc w:val="both"/>
    </w:pPr>
    <w:rPr>
      <w:rFonts w:ascii="Times New Roman" w:hAnsi="Times New Roman"/>
      <w:sz w:val="24"/>
    </w:rPr>
  </w:style>
  <w:style w:type="paragraph" w:customStyle="1" w:styleId="Style64">
    <w:name w:val="Style64"/>
    <w:rsid w:val="00AA21FD"/>
    <w:pPr>
      <w:spacing w:line="274" w:lineRule="exact"/>
      <w:ind w:firstLine="828"/>
      <w:jc w:val="both"/>
    </w:pPr>
    <w:rPr>
      <w:rFonts w:ascii="Times New Roman" w:hAnsi="Times New Roman"/>
      <w:sz w:val="24"/>
    </w:rPr>
  </w:style>
  <w:style w:type="paragraph" w:customStyle="1" w:styleId="Style15">
    <w:name w:val="Style15"/>
    <w:rsid w:val="00AA21FD"/>
    <w:pPr>
      <w:spacing w:line="274" w:lineRule="exact"/>
      <w:ind w:firstLine="641"/>
    </w:pPr>
    <w:rPr>
      <w:rFonts w:ascii="Times New Roman" w:hAnsi="Times New Roman"/>
      <w:sz w:val="24"/>
    </w:rPr>
  </w:style>
  <w:style w:type="paragraph" w:customStyle="1" w:styleId="Style3">
    <w:name w:val="Style3"/>
    <w:rsid w:val="00AA21FD"/>
    <w:pPr>
      <w:spacing w:line="323" w:lineRule="exact"/>
      <w:ind w:firstLine="701"/>
      <w:jc w:val="both"/>
    </w:pPr>
    <w:rPr>
      <w:rFonts w:ascii="Times New Roman" w:hAnsi="Times New Roman"/>
      <w:sz w:val="24"/>
    </w:rPr>
  </w:style>
  <w:style w:type="paragraph" w:customStyle="1" w:styleId="Style35">
    <w:name w:val="Style35"/>
    <w:rsid w:val="00AA21FD"/>
    <w:rPr>
      <w:rFonts w:ascii="Times New Roman" w:hAnsi="Times New Roman"/>
      <w:sz w:val="24"/>
    </w:rPr>
  </w:style>
  <w:style w:type="paragraph" w:styleId="a5">
    <w:name w:val="annotation text"/>
    <w:rsid w:val="00AA21FD"/>
    <w:pPr>
      <w:spacing w:after="200" w:line="276" w:lineRule="auto"/>
    </w:pPr>
  </w:style>
  <w:style w:type="paragraph" w:customStyle="1" w:styleId="a6">
    <w:name w:val="Таблицы (моноширинный)"/>
    <w:rsid w:val="00AA21FD"/>
    <w:pPr>
      <w:jc w:val="both"/>
    </w:pPr>
    <w:rPr>
      <w:rFonts w:ascii="Courier New" w:hAnsi="Courier New"/>
    </w:rPr>
  </w:style>
  <w:style w:type="paragraph" w:customStyle="1" w:styleId="Style6">
    <w:name w:val="Style6"/>
    <w:rsid w:val="00AA21FD"/>
    <w:pPr>
      <w:spacing w:line="274" w:lineRule="exact"/>
      <w:jc w:val="center"/>
    </w:pPr>
    <w:rPr>
      <w:rFonts w:ascii="Times New Roman" w:hAnsi="Times New Roman"/>
      <w:sz w:val="24"/>
    </w:rPr>
  </w:style>
  <w:style w:type="paragraph" w:styleId="a7">
    <w:name w:val="annotation subject"/>
    <w:rsid w:val="00AA21FD"/>
    <w:pPr>
      <w:spacing w:after="200" w:line="276" w:lineRule="auto"/>
    </w:pPr>
    <w:rPr>
      <w:b/>
    </w:rPr>
  </w:style>
  <w:style w:type="paragraph" w:customStyle="1" w:styleId="10">
    <w:name w:val="Название1"/>
    <w:rsid w:val="00AA21FD"/>
    <w:pPr>
      <w:spacing w:before="120" w:after="120"/>
    </w:pPr>
    <w:rPr>
      <w:rFonts w:ascii="Times New Roman" w:hAnsi="Times New Roman"/>
      <w:i/>
      <w:sz w:val="24"/>
    </w:rPr>
  </w:style>
  <w:style w:type="paragraph" w:customStyle="1" w:styleId="11">
    <w:name w:val="Указатель1"/>
    <w:rsid w:val="00AA21FD"/>
    <w:rPr>
      <w:rFonts w:ascii="Times New Roman" w:hAnsi="Times New Roman"/>
      <w:sz w:val="24"/>
    </w:rPr>
  </w:style>
  <w:style w:type="paragraph" w:customStyle="1" w:styleId="a8">
    <w:name w:val="Содержимое таблицы"/>
    <w:rsid w:val="00AA21FD"/>
    <w:rPr>
      <w:rFonts w:ascii="Times New Roman" w:hAnsi="Times New Roman"/>
      <w:sz w:val="24"/>
    </w:rPr>
  </w:style>
  <w:style w:type="paragraph" w:styleId="HTML">
    <w:name w:val="HTML Preformatted"/>
    <w:rsid w:val="00AA21FD"/>
    <w:rPr>
      <w:rFonts w:ascii="Courier New" w:hAnsi="Courier New"/>
      <w:color w:val="000000"/>
      <w:sz w:val="24"/>
    </w:rPr>
  </w:style>
  <w:style w:type="paragraph" w:customStyle="1" w:styleId="a9">
    <w:name w:val="Заголовок"/>
    <w:rsid w:val="00AA21FD"/>
    <w:pPr>
      <w:spacing w:before="240" w:after="120"/>
    </w:pPr>
    <w:rPr>
      <w:rFonts w:ascii="Arial" w:hAnsi="Arial"/>
      <w:sz w:val="28"/>
    </w:rPr>
  </w:style>
  <w:style w:type="paragraph" w:styleId="aa">
    <w:name w:val="Body Text"/>
    <w:link w:val="ab"/>
    <w:rsid w:val="00AA21FD"/>
    <w:pPr>
      <w:spacing w:after="120"/>
    </w:pPr>
    <w:rPr>
      <w:rFonts w:ascii="Times New Roman" w:hAnsi="Times New Roman"/>
      <w:sz w:val="24"/>
    </w:rPr>
  </w:style>
  <w:style w:type="paragraph" w:customStyle="1" w:styleId="Style10">
    <w:name w:val="Style10"/>
    <w:rsid w:val="00AA21FD"/>
    <w:rPr>
      <w:rFonts w:ascii="Times New Roman" w:hAnsi="Times New Roman"/>
      <w:sz w:val="24"/>
    </w:rPr>
  </w:style>
  <w:style w:type="paragraph" w:customStyle="1" w:styleId="Style21">
    <w:name w:val="Style21"/>
    <w:rsid w:val="00AA21FD"/>
    <w:pPr>
      <w:spacing w:line="259" w:lineRule="exact"/>
      <w:ind w:hanging="346"/>
    </w:pPr>
    <w:rPr>
      <w:rFonts w:ascii="Times New Roman" w:hAnsi="Times New Roman"/>
      <w:sz w:val="24"/>
    </w:rPr>
  </w:style>
  <w:style w:type="paragraph" w:customStyle="1" w:styleId="Style33">
    <w:name w:val="Style33"/>
    <w:rsid w:val="00AA21FD"/>
    <w:rPr>
      <w:rFonts w:ascii="Times New Roman" w:hAnsi="Times New Roman"/>
      <w:sz w:val="24"/>
    </w:rPr>
  </w:style>
  <w:style w:type="paragraph" w:customStyle="1" w:styleId="Style24">
    <w:name w:val="Style24"/>
    <w:rsid w:val="00AA21FD"/>
    <w:pPr>
      <w:spacing w:line="266" w:lineRule="exact"/>
      <w:ind w:hanging="281"/>
    </w:pPr>
    <w:rPr>
      <w:rFonts w:ascii="Times New Roman" w:hAnsi="Times New Roman"/>
      <w:sz w:val="24"/>
    </w:rPr>
  </w:style>
  <w:style w:type="paragraph" w:customStyle="1" w:styleId="Style14">
    <w:name w:val="Style14"/>
    <w:rsid w:val="00AA21FD"/>
    <w:pPr>
      <w:spacing w:line="288" w:lineRule="exact"/>
      <w:ind w:firstLine="533"/>
      <w:jc w:val="both"/>
    </w:pPr>
    <w:rPr>
      <w:rFonts w:ascii="Times New Roman" w:hAnsi="Times New Roman"/>
      <w:sz w:val="24"/>
    </w:rPr>
  </w:style>
  <w:style w:type="paragraph" w:customStyle="1" w:styleId="Style26">
    <w:name w:val="Style26"/>
    <w:rsid w:val="00AA21FD"/>
    <w:pPr>
      <w:spacing w:line="274" w:lineRule="exact"/>
      <w:ind w:firstLine="468"/>
    </w:pPr>
    <w:rPr>
      <w:rFonts w:ascii="Times New Roman" w:hAnsi="Times New Roman"/>
      <w:sz w:val="24"/>
    </w:rPr>
  </w:style>
  <w:style w:type="paragraph" w:customStyle="1" w:styleId="Style16">
    <w:name w:val="Style16"/>
    <w:rsid w:val="00AA21FD"/>
    <w:pPr>
      <w:spacing w:line="266" w:lineRule="exact"/>
      <w:ind w:firstLine="346"/>
      <w:jc w:val="both"/>
    </w:pPr>
    <w:rPr>
      <w:rFonts w:ascii="Times New Roman" w:hAnsi="Times New Roman"/>
      <w:sz w:val="24"/>
    </w:rPr>
  </w:style>
  <w:style w:type="paragraph" w:customStyle="1" w:styleId="Style18">
    <w:name w:val="Style18"/>
    <w:rsid w:val="00AA21FD"/>
    <w:pPr>
      <w:spacing w:line="281" w:lineRule="exact"/>
      <w:jc w:val="both"/>
    </w:pPr>
    <w:rPr>
      <w:rFonts w:ascii="Times New Roman" w:hAnsi="Times New Roman"/>
      <w:sz w:val="24"/>
    </w:rPr>
  </w:style>
  <w:style w:type="paragraph" w:customStyle="1" w:styleId="Style55">
    <w:name w:val="Style55"/>
    <w:rsid w:val="00AA21FD"/>
    <w:pPr>
      <w:spacing w:line="245" w:lineRule="exact"/>
    </w:pPr>
    <w:rPr>
      <w:rFonts w:ascii="Times New Roman" w:hAnsi="Times New Roman"/>
      <w:sz w:val="24"/>
    </w:rPr>
  </w:style>
  <w:style w:type="paragraph" w:customStyle="1" w:styleId="Style54">
    <w:name w:val="Style54"/>
    <w:rsid w:val="00AA21FD"/>
    <w:pPr>
      <w:spacing w:line="245" w:lineRule="exact"/>
      <w:ind w:firstLine="245"/>
    </w:pPr>
    <w:rPr>
      <w:rFonts w:ascii="Times New Roman" w:hAnsi="Times New Roman"/>
      <w:sz w:val="24"/>
    </w:rPr>
  </w:style>
  <w:style w:type="paragraph" w:customStyle="1" w:styleId="Style29">
    <w:name w:val="Style29"/>
    <w:rsid w:val="00AA21FD"/>
    <w:pPr>
      <w:spacing w:line="235" w:lineRule="exact"/>
    </w:pPr>
    <w:rPr>
      <w:rFonts w:ascii="Times New Roman" w:hAnsi="Times New Roman"/>
      <w:sz w:val="24"/>
    </w:rPr>
  </w:style>
  <w:style w:type="paragraph" w:customStyle="1" w:styleId="Style49">
    <w:name w:val="Style49"/>
    <w:rsid w:val="00AA21FD"/>
    <w:pPr>
      <w:spacing w:line="274" w:lineRule="exact"/>
    </w:pPr>
    <w:rPr>
      <w:rFonts w:ascii="Times New Roman" w:hAnsi="Times New Roman"/>
      <w:sz w:val="24"/>
    </w:rPr>
  </w:style>
  <w:style w:type="paragraph" w:customStyle="1" w:styleId="Style22">
    <w:name w:val="Style22"/>
    <w:rsid w:val="00AA21FD"/>
    <w:pPr>
      <w:spacing w:line="281" w:lineRule="exact"/>
      <w:jc w:val="both"/>
    </w:pPr>
    <w:rPr>
      <w:rFonts w:ascii="Times New Roman" w:hAnsi="Times New Roman"/>
      <w:sz w:val="24"/>
    </w:rPr>
  </w:style>
  <w:style w:type="paragraph" w:customStyle="1" w:styleId="Style56">
    <w:name w:val="Style56"/>
    <w:rsid w:val="00AA21FD"/>
    <w:pPr>
      <w:spacing w:line="274" w:lineRule="exact"/>
    </w:pPr>
    <w:rPr>
      <w:rFonts w:ascii="Times New Roman" w:hAnsi="Times New Roman"/>
      <w:sz w:val="24"/>
    </w:rPr>
  </w:style>
  <w:style w:type="paragraph" w:customStyle="1" w:styleId="Style19">
    <w:name w:val="Style19"/>
    <w:rsid w:val="00AA21FD"/>
    <w:pPr>
      <w:spacing w:line="274" w:lineRule="exact"/>
      <w:jc w:val="center"/>
    </w:pPr>
    <w:rPr>
      <w:rFonts w:ascii="Times New Roman" w:hAnsi="Times New Roman"/>
      <w:sz w:val="24"/>
    </w:rPr>
  </w:style>
  <w:style w:type="paragraph" w:styleId="ac">
    <w:name w:val="Balloon Text"/>
    <w:rsid w:val="00AA21FD"/>
    <w:rPr>
      <w:rFonts w:ascii="Tahoma" w:hAnsi="Tahoma"/>
      <w:sz w:val="16"/>
    </w:rPr>
  </w:style>
  <w:style w:type="paragraph" w:customStyle="1" w:styleId="Style8">
    <w:name w:val="Style8"/>
    <w:rsid w:val="00AA21FD"/>
    <w:rPr>
      <w:rFonts w:ascii="Times New Roman" w:hAnsi="Times New Roman"/>
      <w:sz w:val="24"/>
    </w:rPr>
  </w:style>
  <w:style w:type="paragraph" w:customStyle="1" w:styleId="Style9">
    <w:name w:val="Style9"/>
    <w:rsid w:val="00AA21FD"/>
    <w:rPr>
      <w:rFonts w:ascii="Times New Roman" w:hAnsi="Times New Roman"/>
      <w:sz w:val="24"/>
    </w:rPr>
  </w:style>
  <w:style w:type="paragraph" w:styleId="ad">
    <w:name w:val="List"/>
    <w:rsid w:val="00AA21FD"/>
    <w:pPr>
      <w:spacing w:after="120"/>
    </w:pPr>
    <w:rPr>
      <w:rFonts w:ascii="Times New Roman" w:hAnsi="Times New Roman"/>
      <w:sz w:val="24"/>
    </w:rPr>
  </w:style>
  <w:style w:type="paragraph" w:customStyle="1" w:styleId="Style52">
    <w:name w:val="Style52"/>
    <w:rsid w:val="00AA21FD"/>
    <w:rPr>
      <w:rFonts w:ascii="Times New Roman" w:hAnsi="Times New Roman"/>
      <w:sz w:val="24"/>
    </w:rPr>
  </w:style>
  <w:style w:type="paragraph" w:styleId="ae">
    <w:name w:val="footer"/>
    <w:rsid w:val="00AA21FD"/>
    <w:rPr>
      <w:rFonts w:ascii="Times New Roman" w:hAnsi="Times New Roman"/>
      <w:sz w:val="24"/>
    </w:rPr>
  </w:style>
  <w:style w:type="paragraph" w:styleId="2">
    <w:name w:val="Body Text 2"/>
    <w:rsid w:val="00AA21FD"/>
    <w:pPr>
      <w:spacing w:after="120" w:line="480" w:lineRule="auto"/>
    </w:pPr>
    <w:rPr>
      <w:rFonts w:ascii="Times New Roman" w:hAnsi="Times New Roman"/>
      <w:sz w:val="24"/>
    </w:rPr>
  </w:style>
  <w:style w:type="paragraph" w:customStyle="1" w:styleId="Style59">
    <w:name w:val="Style59"/>
    <w:rsid w:val="00AA21FD"/>
    <w:pPr>
      <w:spacing w:line="288" w:lineRule="exact"/>
      <w:ind w:hanging="475"/>
    </w:pPr>
    <w:rPr>
      <w:rFonts w:ascii="Times New Roman" w:hAnsi="Times New Roman"/>
      <w:sz w:val="24"/>
    </w:rPr>
  </w:style>
  <w:style w:type="paragraph" w:customStyle="1" w:styleId="Style40">
    <w:name w:val="Style40"/>
    <w:rsid w:val="00AA21FD"/>
    <w:pPr>
      <w:spacing w:line="317" w:lineRule="exact"/>
      <w:ind w:hanging="353"/>
    </w:pPr>
    <w:rPr>
      <w:rFonts w:ascii="Times New Roman" w:hAnsi="Times New Roman"/>
      <w:sz w:val="24"/>
    </w:rPr>
  </w:style>
  <w:style w:type="paragraph" w:customStyle="1" w:styleId="ConsNormal">
    <w:name w:val="ConsNormal"/>
    <w:rsid w:val="00AA21FD"/>
    <w:pPr>
      <w:ind w:firstLine="720"/>
    </w:pPr>
    <w:rPr>
      <w:rFonts w:ascii="Arial" w:hAnsi="Arial"/>
    </w:rPr>
  </w:style>
  <w:style w:type="paragraph" w:customStyle="1" w:styleId="Style17">
    <w:name w:val="Style17"/>
    <w:rsid w:val="00AA21FD"/>
    <w:pPr>
      <w:jc w:val="right"/>
    </w:pPr>
    <w:rPr>
      <w:rFonts w:ascii="Times New Roman" w:hAnsi="Times New Roman"/>
      <w:sz w:val="24"/>
    </w:rPr>
  </w:style>
  <w:style w:type="paragraph" w:customStyle="1" w:styleId="Style51">
    <w:name w:val="Style51"/>
    <w:rsid w:val="00AA21FD"/>
    <w:pPr>
      <w:spacing w:line="274" w:lineRule="exact"/>
      <w:jc w:val="both"/>
    </w:pPr>
    <w:rPr>
      <w:rFonts w:ascii="Times New Roman" w:hAnsi="Times New Roman"/>
      <w:sz w:val="24"/>
    </w:rPr>
  </w:style>
  <w:style w:type="paragraph" w:customStyle="1" w:styleId="Style11">
    <w:name w:val="Style11"/>
    <w:rsid w:val="00AA21FD"/>
    <w:pPr>
      <w:spacing w:line="274" w:lineRule="exact"/>
      <w:ind w:firstLine="425"/>
      <w:jc w:val="both"/>
    </w:pPr>
    <w:rPr>
      <w:rFonts w:ascii="Times New Roman" w:hAnsi="Times New Roman"/>
      <w:sz w:val="24"/>
    </w:rPr>
  </w:style>
  <w:style w:type="character" w:styleId="af">
    <w:name w:val="Hyperlink"/>
    <w:basedOn w:val="a0"/>
    <w:uiPriority w:val="99"/>
    <w:semiHidden/>
    <w:unhideWhenUsed/>
    <w:rsid w:val="00E57CAB"/>
    <w:rPr>
      <w:color w:val="0000FF"/>
      <w:u w:val="single"/>
    </w:rPr>
  </w:style>
  <w:style w:type="paragraph" w:customStyle="1" w:styleId="ConsTitle">
    <w:name w:val="ConsTitle"/>
    <w:rsid w:val="00940B36"/>
    <w:pPr>
      <w:widowControl w:val="0"/>
      <w:autoSpaceDE w:val="0"/>
      <w:autoSpaceDN w:val="0"/>
      <w:adjustRightInd w:val="0"/>
    </w:pPr>
    <w:rPr>
      <w:rFonts w:ascii="Arial" w:hAnsi="Arial" w:cs="Arial"/>
      <w:b/>
      <w:bCs/>
      <w:sz w:val="16"/>
      <w:szCs w:val="16"/>
    </w:rPr>
  </w:style>
  <w:style w:type="paragraph" w:styleId="af0">
    <w:name w:val="List Paragraph"/>
    <w:basedOn w:val="a"/>
    <w:uiPriority w:val="34"/>
    <w:qFormat/>
    <w:rsid w:val="00940B36"/>
    <w:pPr>
      <w:spacing w:after="0" w:line="240" w:lineRule="auto"/>
      <w:ind w:left="720"/>
    </w:pPr>
    <w:rPr>
      <w:rFonts w:eastAsia="Calibri"/>
      <w:szCs w:val="22"/>
      <w:lang w:eastAsia="en-US"/>
    </w:rPr>
  </w:style>
  <w:style w:type="paragraph" w:customStyle="1" w:styleId="ConsPlusNormal">
    <w:name w:val="ConsPlusNormal"/>
    <w:rsid w:val="00940B36"/>
    <w:pPr>
      <w:autoSpaceDE w:val="0"/>
      <w:autoSpaceDN w:val="0"/>
      <w:adjustRightInd w:val="0"/>
      <w:ind w:firstLine="720"/>
    </w:pPr>
    <w:rPr>
      <w:rFonts w:ascii="Arial" w:hAnsi="Arial" w:cs="Arial"/>
    </w:rPr>
  </w:style>
  <w:style w:type="paragraph" w:customStyle="1" w:styleId="20">
    <w:name w:val="Обычный2"/>
    <w:rsid w:val="00940B36"/>
    <w:pPr>
      <w:widowControl w:val="0"/>
      <w:spacing w:line="360" w:lineRule="auto"/>
      <w:jc w:val="both"/>
    </w:pPr>
    <w:rPr>
      <w:rFonts w:ascii="Times New Roman" w:hAnsi="Times New Roman"/>
      <w:snapToGrid w:val="0"/>
      <w:sz w:val="24"/>
    </w:rPr>
  </w:style>
  <w:style w:type="character" w:customStyle="1" w:styleId="ab">
    <w:name w:val="Основной текст Знак"/>
    <w:basedOn w:val="a0"/>
    <w:link w:val="aa"/>
    <w:rsid w:val="00754727"/>
    <w:rPr>
      <w:rFonts w:ascii="Times New Roman" w:hAnsi="Times New Roman"/>
      <w:sz w:val="24"/>
    </w:rPr>
  </w:style>
  <w:style w:type="table" w:styleId="af1">
    <w:name w:val="Table Grid"/>
    <w:basedOn w:val="a1"/>
    <w:rsid w:val="007C02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13116">
      <w:bodyDiv w:val="1"/>
      <w:marLeft w:val="0"/>
      <w:marRight w:val="0"/>
      <w:marTop w:val="0"/>
      <w:marBottom w:val="0"/>
      <w:divBdr>
        <w:top w:val="none" w:sz="0" w:space="0" w:color="auto"/>
        <w:left w:val="none" w:sz="0" w:space="0" w:color="auto"/>
        <w:bottom w:val="none" w:sz="0" w:space="0" w:color="auto"/>
        <w:right w:val="none" w:sz="0" w:space="0" w:color="auto"/>
      </w:divBdr>
    </w:div>
    <w:div w:id="220672129">
      <w:bodyDiv w:val="1"/>
      <w:marLeft w:val="0"/>
      <w:marRight w:val="0"/>
      <w:marTop w:val="0"/>
      <w:marBottom w:val="0"/>
      <w:divBdr>
        <w:top w:val="none" w:sz="0" w:space="0" w:color="auto"/>
        <w:left w:val="none" w:sz="0" w:space="0" w:color="auto"/>
        <w:bottom w:val="none" w:sz="0" w:space="0" w:color="auto"/>
        <w:right w:val="none" w:sz="0" w:space="0" w:color="auto"/>
      </w:divBdr>
    </w:div>
    <w:div w:id="1182938811">
      <w:bodyDiv w:val="1"/>
      <w:marLeft w:val="0"/>
      <w:marRight w:val="0"/>
      <w:marTop w:val="0"/>
      <w:marBottom w:val="0"/>
      <w:divBdr>
        <w:top w:val="none" w:sz="0" w:space="0" w:color="auto"/>
        <w:left w:val="none" w:sz="0" w:space="0" w:color="auto"/>
        <w:bottom w:val="none" w:sz="0" w:space="0" w:color="auto"/>
        <w:right w:val="none" w:sz="0" w:space="0" w:color="auto"/>
      </w:divBdr>
    </w:div>
    <w:div w:id="1416584126">
      <w:bodyDiv w:val="1"/>
      <w:marLeft w:val="0"/>
      <w:marRight w:val="0"/>
      <w:marTop w:val="0"/>
      <w:marBottom w:val="0"/>
      <w:divBdr>
        <w:top w:val="none" w:sz="0" w:space="0" w:color="auto"/>
        <w:left w:val="none" w:sz="0" w:space="0" w:color="auto"/>
        <w:bottom w:val="none" w:sz="0" w:space="0" w:color="auto"/>
        <w:right w:val="none" w:sz="0" w:space="0" w:color="auto"/>
      </w:divBdr>
    </w:div>
    <w:div w:id="1726634385">
      <w:bodyDiv w:val="1"/>
      <w:marLeft w:val="0"/>
      <w:marRight w:val="0"/>
      <w:marTop w:val="0"/>
      <w:marBottom w:val="0"/>
      <w:divBdr>
        <w:top w:val="none" w:sz="0" w:space="0" w:color="auto"/>
        <w:left w:val="none" w:sz="0" w:space="0" w:color="auto"/>
        <w:bottom w:val="none" w:sz="0" w:space="0" w:color="auto"/>
        <w:right w:val="none" w:sz="0" w:space="0" w:color="auto"/>
      </w:divBdr>
    </w:div>
    <w:div w:id="2086999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53464/" TargetMode="External"/><Relationship Id="rId13" Type="http://schemas.openxmlformats.org/officeDocument/2006/relationships/hyperlink" Target="http://kad.arbitr.ru/SideCard/51982b1e-0c36-422c-97de-c52ba633b50c" TargetMode="External"/><Relationship Id="rId18" Type="http://schemas.openxmlformats.org/officeDocument/2006/relationships/hyperlink" Target="http://kad.arbitr.ru/SideCard/51982b1e-0c36-422c-97de-c52ba633b50c" TargetMode="External"/><Relationship Id="rId26" Type="http://schemas.openxmlformats.org/officeDocument/2006/relationships/hyperlink" Target="http://kad.arbitr.ru/SideCard/51982b1e-0c36-422c-97de-c52ba633b50c" TargetMode="External"/><Relationship Id="rId39" Type="http://schemas.openxmlformats.org/officeDocument/2006/relationships/hyperlink" Target="http://kad.arbitr.ru/SideCard/4f20a190-8c18-4eae-8f6f-07da9b016f13" TargetMode="External"/><Relationship Id="rId3" Type="http://schemas.openxmlformats.org/officeDocument/2006/relationships/styles" Target="styles.xml"/><Relationship Id="rId21" Type="http://schemas.openxmlformats.org/officeDocument/2006/relationships/hyperlink" Target="http://kad.arbitr.ru/SideCard/4f20a190-8c18-4eae-8f6f-07da9b016f13" TargetMode="External"/><Relationship Id="rId34" Type="http://schemas.openxmlformats.org/officeDocument/2006/relationships/hyperlink" Target="http://kad.arbitr.ru/SideCard/4f20a190-8c18-4eae-8f6f-07da9b016f13" TargetMode="External"/><Relationship Id="rId42" Type="http://schemas.openxmlformats.org/officeDocument/2006/relationships/hyperlink" Target="http://kad.arbitr.ru/SideCard/4f20a190-8c18-4eae-8f6f-07da9b016f1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ad.arbitr.ru/SideCard/4f20a190-8c18-4eae-8f6f-07da9b016f13" TargetMode="External"/><Relationship Id="rId17" Type="http://schemas.openxmlformats.org/officeDocument/2006/relationships/hyperlink" Target="http://kad.arbitr.ru/SideCard/4f20a190-8c18-4eae-8f6f-07da9b016f13" TargetMode="External"/><Relationship Id="rId25" Type="http://schemas.openxmlformats.org/officeDocument/2006/relationships/hyperlink" Target="http://kad.arbitr.ru/SideCard/4f20a190-8c18-4eae-8f6f-07da9b016f13" TargetMode="External"/><Relationship Id="rId33" Type="http://schemas.openxmlformats.org/officeDocument/2006/relationships/hyperlink" Target="http://kad.arbitr.ru/SideCard/4f20a190-8c18-4eae-8f6f-07da9b016f13" TargetMode="External"/><Relationship Id="rId38" Type="http://schemas.openxmlformats.org/officeDocument/2006/relationships/hyperlink" Target="http://kad.arbitr.ru/SideCard/51982b1e-0c36-422c-97de-c52ba633b50c" TargetMode="External"/><Relationship Id="rId46" Type="http://schemas.openxmlformats.org/officeDocument/2006/relationships/hyperlink" Target="http://kad.arbitr.ru/SideCard/4f20a190-8c18-4eae-8f6f-07da9b016f13" TargetMode="External"/><Relationship Id="rId2" Type="http://schemas.openxmlformats.org/officeDocument/2006/relationships/numbering" Target="numbering.xml"/><Relationship Id="rId16" Type="http://schemas.openxmlformats.org/officeDocument/2006/relationships/hyperlink" Target="http://kad.arbitr.ru/SideCard/4f20a190-8c18-4eae-8f6f-07da9b016f13" TargetMode="External"/><Relationship Id="rId20" Type="http://schemas.openxmlformats.org/officeDocument/2006/relationships/hyperlink" Target="http://kad.arbitr.ru/SideCard/aa04d390-c08f-4825-9af0-23a22c3f8ada" TargetMode="External"/><Relationship Id="rId29" Type="http://schemas.openxmlformats.org/officeDocument/2006/relationships/hyperlink" Target="http://kad.arbitr.ru/SideCard/51982b1e-0c36-422c-97de-c52ba633b50c" TargetMode="External"/><Relationship Id="rId41" Type="http://schemas.openxmlformats.org/officeDocument/2006/relationships/hyperlink" Target="http://kad.arbitr.ru/SideCard/4f20a190-8c18-4eae-8f6f-07da9b016f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d.arbitr.ru/SideCard/51982b1e-0c36-422c-97de-c52ba633b50c" TargetMode="External"/><Relationship Id="rId24" Type="http://schemas.openxmlformats.org/officeDocument/2006/relationships/hyperlink" Target="http://kad.arbitr.ru/SideCard/51982b1e-0c36-422c-97de-c52ba633b50c" TargetMode="External"/><Relationship Id="rId32" Type="http://schemas.openxmlformats.org/officeDocument/2006/relationships/hyperlink" Target="http://kad.arbitr.ru/SideCard/4f20a190-8c18-4eae-8f6f-07da9b016f13" TargetMode="External"/><Relationship Id="rId37" Type="http://schemas.openxmlformats.org/officeDocument/2006/relationships/hyperlink" Target="http://kad.arbitr.ru/SideCard/4f20a190-8c18-4eae-8f6f-07da9b016f13" TargetMode="External"/><Relationship Id="rId40" Type="http://schemas.openxmlformats.org/officeDocument/2006/relationships/hyperlink" Target="http://kad.arbitr.ru/SideCard/4f20a190-8c18-4eae-8f6f-07da9b016f13" TargetMode="External"/><Relationship Id="rId45" Type="http://schemas.openxmlformats.org/officeDocument/2006/relationships/hyperlink" Target="http://kad.arbitr.ru/SideCard/51982b1e-0c36-422c-97de-c52ba633b50c" TargetMode="External"/><Relationship Id="rId5" Type="http://schemas.openxmlformats.org/officeDocument/2006/relationships/webSettings" Target="webSettings.xml"/><Relationship Id="rId15" Type="http://schemas.openxmlformats.org/officeDocument/2006/relationships/hyperlink" Target="http://kad.arbitr.ru/SideCard/51982b1e-0c36-422c-97de-c52ba633b50c" TargetMode="External"/><Relationship Id="rId23" Type="http://schemas.openxmlformats.org/officeDocument/2006/relationships/hyperlink" Target="http://kad.arbitr.ru/SideCard/4f20a190-8c18-4eae-8f6f-07da9b016f13" TargetMode="External"/><Relationship Id="rId28" Type="http://schemas.openxmlformats.org/officeDocument/2006/relationships/hyperlink" Target="http://kad.arbitr.ru/SideCard/4f20a190-8c18-4eae-8f6f-07da9b016f13" TargetMode="External"/><Relationship Id="rId36" Type="http://schemas.openxmlformats.org/officeDocument/2006/relationships/hyperlink" Target="http://kad.arbitr.ru/SideCard/4f20a190-8c18-4eae-8f6f-07da9b016f13" TargetMode="External"/><Relationship Id="rId10" Type="http://schemas.openxmlformats.org/officeDocument/2006/relationships/hyperlink" Target="http://kad.arbitr.ru/SideCard/4f20a190-8c18-4eae-8f6f-07da9b016f13" TargetMode="External"/><Relationship Id="rId19" Type="http://schemas.openxmlformats.org/officeDocument/2006/relationships/hyperlink" Target="http://kad.arbitr.ru/SideCard/4f20a190-8c18-4eae-8f6f-07da9b016f13" TargetMode="External"/><Relationship Id="rId31" Type="http://schemas.openxmlformats.org/officeDocument/2006/relationships/hyperlink" Target="http://kad.arbitr.ru/SideCard/51982b1e-0c36-422c-97de-c52ba633b50c" TargetMode="External"/><Relationship Id="rId44" Type="http://schemas.openxmlformats.org/officeDocument/2006/relationships/hyperlink" Target="http://kad.arbitr.ru/SideCard/4f20a190-8c18-4eae-8f6f-07da9b016f13" TargetMode="External"/><Relationship Id="rId4" Type="http://schemas.openxmlformats.org/officeDocument/2006/relationships/settings" Target="settings.xml"/><Relationship Id="rId9" Type="http://schemas.openxmlformats.org/officeDocument/2006/relationships/hyperlink" Target="http://kad.arbitr.ru/SideCard/4f20a190-8c18-4eae-8f6f-07da9b016f13" TargetMode="External"/><Relationship Id="rId14" Type="http://schemas.openxmlformats.org/officeDocument/2006/relationships/hyperlink" Target="http://kad.arbitr.ru/SideCard/4f20a190-8c18-4eae-8f6f-07da9b016f13" TargetMode="External"/><Relationship Id="rId22" Type="http://schemas.openxmlformats.org/officeDocument/2006/relationships/hyperlink" Target="http://kad.arbitr.ru/SideCard/4f20a190-8c18-4eae-8f6f-07da9b016f13" TargetMode="External"/><Relationship Id="rId27" Type="http://schemas.openxmlformats.org/officeDocument/2006/relationships/hyperlink" Target="http://kad.arbitr.ru/SideCard/4f20a190-8c18-4eae-8f6f-07da9b016f13" TargetMode="External"/><Relationship Id="rId30" Type="http://schemas.openxmlformats.org/officeDocument/2006/relationships/hyperlink" Target="http://kad.arbitr.ru/SideCard/4f20a190-8c18-4eae-8f6f-07da9b016f13" TargetMode="External"/><Relationship Id="rId35" Type="http://schemas.openxmlformats.org/officeDocument/2006/relationships/hyperlink" Target="http://kad.arbitr.ru/SideCard/51982b1e-0c36-422c-97de-c52ba633b50c" TargetMode="External"/><Relationship Id="rId43" Type="http://schemas.openxmlformats.org/officeDocument/2006/relationships/hyperlink" Target="http://kad.arbitr.ru/SideCard/51982b1e-0c36-422c-97de-c52ba633b50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ED963-2638-4BB8-A5A8-6E3D33DD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1</Pages>
  <Words>9752</Words>
  <Characters>55589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Пояснительная записка за 2014г.30.05.docx</vt:lpstr>
    </vt:vector>
  </TitlesOfParts>
  <Company>slider999</Company>
  <LinksUpToDate>false</LinksUpToDate>
  <CharactersWithSpaces>65211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за 2014г.30.05.docx</dc:title>
  <cp:lastModifiedBy>Admin</cp:lastModifiedBy>
  <cp:revision>33</cp:revision>
  <cp:lastPrinted>2018-03-29T08:40:00Z</cp:lastPrinted>
  <dcterms:created xsi:type="dcterms:W3CDTF">2015-06-01T13:59:00Z</dcterms:created>
  <dcterms:modified xsi:type="dcterms:W3CDTF">2018-03-29T09:14:00Z</dcterms:modified>
</cp:coreProperties>
</file>